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EB22" w14:textId="3640A6E7" w:rsidR="006F3250" w:rsidRPr="00507277" w:rsidRDefault="005249AC" w:rsidP="00ED7C5D">
      <w:pPr>
        <w:spacing w:after="0"/>
        <w:jc w:val="center"/>
        <w:rPr>
          <w:b/>
          <w:bCs/>
        </w:rPr>
      </w:pPr>
      <w:r w:rsidRPr="00507277">
        <w:rPr>
          <w:b/>
          <w:bCs/>
        </w:rPr>
        <w:t>Planning and Zoning Workshop</w:t>
      </w:r>
    </w:p>
    <w:p w14:paraId="6FAD33E2" w14:textId="5DD1DC2E" w:rsidR="004B2F0F" w:rsidRDefault="004B2F0F" w:rsidP="00ED7C5D">
      <w:pPr>
        <w:spacing w:after="0"/>
        <w:jc w:val="center"/>
        <w:rPr>
          <w:b/>
          <w:bCs/>
        </w:rPr>
      </w:pPr>
      <w:r w:rsidRPr="00507277">
        <w:rPr>
          <w:b/>
          <w:bCs/>
        </w:rPr>
        <w:t>Minutes</w:t>
      </w:r>
    </w:p>
    <w:p w14:paraId="3470D481" w14:textId="2AE6A255" w:rsidR="005249AC" w:rsidRDefault="005249AC" w:rsidP="00ED7C5D">
      <w:pPr>
        <w:spacing w:after="0"/>
        <w:jc w:val="center"/>
        <w:rPr>
          <w:b/>
          <w:bCs/>
        </w:rPr>
      </w:pPr>
      <w:r w:rsidRPr="00507277">
        <w:rPr>
          <w:b/>
          <w:bCs/>
        </w:rPr>
        <w:t>3/19/2026</w:t>
      </w:r>
      <w:r w:rsidR="004B2F0F" w:rsidRPr="00507277">
        <w:rPr>
          <w:b/>
          <w:bCs/>
        </w:rPr>
        <w:t xml:space="preserve"> at 4:00 PM</w:t>
      </w:r>
    </w:p>
    <w:p w14:paraId="73C51E7E" w14:textId="77777777" w:rsidR="00ED7C5D" w:rsidRPr="00507277" w:rsidRDefault="00ED7C5D" w:rsidP="00ED7C5D">
      <w:pPr>
        <w:spacing w:after="0"/>
        <w:jc w:val="center"/>
        <w:rPr>
          <w:b/>
          <w:bCs/>
        </w:rPr>
      </w:pPr>
    </w:p>
    <w:p w14:paraId="70738552" w14:textId="5A6FCA1E" w:rsidR="005249AC" w:rsidRDefault="005249AC" w:rsidP="00ED7C5D">
      <w:pPr>
        <w:spacing w:after="0"/>
      </w:pPr>
      <w:r>
        <w:t>Attendees:  Barb, Vickie, Rhonda, Jeff, Bruce P., Dennis, Nancy, Ed, Tracey</w:t>
      </w:r>
    </w:p>
    <w:p w14:paraId="64278F06" w14:textId="0DD0763E" w:rsidR="005249AC" w:rsidRDefault="005249AC">
      <w:r>
        <w:t>Absent:  Kim, Nate, Josette, Marge</w:t>
      </w:r>
    </w:p>
    <w:p w14:paraId="46677410" w14:textId="53335E6E" w:rsidR="005249AC" w:rsidRDefault="005249AC">
      <w:r>
        <w:t>LMC Definition of Commission/Council</w:t>
      </w:r>
    </w:p>
    <w:p w14:paraId="0128A75C" w14:textId="4F9AB3DD" w:rsidR="00ED7C5D" w:rsidRDefault="00ED7C5D">
      <w:r>
        <w:t>Commission:</w:t>
      </w:r>
    </w:p>
    <w:p w14:paraId="131DCA2F" w14:textId="41A47A76" w:rsidR="00ED7C5D" w:rsidRDefault="00ED7C5D">
      <w:r>
        <w:t xml:space="preserve">Council:  </w:t>
      </w:r>
    </w:p>
    <w:p w14:paraId="32DB65BF" w14:textId="02BFE906" w:rsidR="005249AC" w:rsidRDefault="005249AC">
      <w:r>
        <w:t>Zoning Roles Definitions</w:t>
      </w:r>
    </w:p>
    <w:p w14:paraId="1A4A7A76" w14:textId="735B3266" w:rsidR="005249AC" w:rsidRDefault="005249AC">
      <w:r>
        <w:t xml:space="preserve">P &amp; Z can have public hearings Yes or No.  </w:t>
      </w:r>
      <w:r w:rsidR="00FB6F9D">
        <w:t xml:space="preserve">Yes:  </w:t>
      </w:r>
      <w:r>
        <w:t xml:space="preserve">P &amp; Z would have the </w:t>
      </w:r>
      <w:proofErr w:type="gramStart"/>
      <w:r>
        <w:t>meeting,</w:t>
      </w:r>
      <w:proofErr w:type="gramEnd"/>
      <w:r>
        <w:t xml:space="preserve"> they would get the comments from the community and once we get this and then would come back to P &amp; Z </w:t>
      </w:r>
      <w:r w:rsidR="00FB6F9D">
        <w:t xml:space="preserve">to discuss findings and </w:t>
      </w:r>
      <w:r>
        <w:t>accept or reject it</w:t>
      </w:r>
      <w:r w:rsidR="00FB6F9D">
        <w:t xml:space="preserve">.  Then P &amp; Z would make a recommendation to the Council.  The Council would then make a motion.  </w:t>
      </w:r>
      <w:r>
        <w:t xml:space="preserve">  </w:t>
      </w:r>
    </w:p>
    <w:p w14:paraId="4B3871DC" w14:textId="78D6C786" w:rsidR="001008BA" w:rsidRDefault="001008BA">
      <w:r>
        <w:t xml:space="preserve">Capital Improvements – looking for an additional grant </w:t>
      </w:r>
    </w:p>
    <w:p w14:paraId="49145A4B" w14:textId="1FCC7038" w:rsidR="001008BA" w:rsidRDefault="001008BA">
      <w:r>
        <w:t>Cost – zoning has been costing the city</w:t>
      </w:r>
      <w:r w:rsidR="00E80CCD">
        <w:t xml:space="preserve">.  </w:t>
      </w:r>
      <w:r>
        <w:t xml:space="preserve">The </w:t>
      </w:r>
      <w:r w:rsidR="00E80CCD">
        <w:t xml:space="preserve">grant has been covering </w:t>
      </w:r>
      <w:r>
        <w:t>all expenses for this</w:t>
      </w:r>
      <w:r w:rsidR="00E80CCD">
        <w:t xml:space="preserve"> was stated.  We will need to understand the total amount of the grant and all expenses to date.  </w:t>
      </w:r>
      <w:r>
        <w:t xml:space="preserve">  </w:t>
      </w:r>
    </w:p>
    <w:p w14:paraId="29E974A6" w14:textId="6BF769AA" w:rsidR="001008BA" w:rsidRDefault="001008BA">
      <w:r>
        <w:t xml:space="preserve">Rezoned 14 locations – if the people read the zoning and went through proper channels, they would of know this.  That never was done. </w:t>
      </w:r>
      <w:r w:rsidR="00A15946">
        <w:t xml:space="preserve">  Tracey will notify all of the parcel owners, put a message on the next utility bill and a public notice will be 30 minutes before the next P &amp; Z meeting.  (May)</w:t>
      </w:r>
      <w:r>
        <w:t xml:space="preserve"> </w:t>
      </w:r>
    </w:p>
    <w:p w14:paraId="5031108D" w14:textId="77777777" w:rsidR="000F2A8C" w:rsidRDefault="000F2A8C">
      <w:r>
        <w:t>Questions Asks to Group:</w:t>
      </w:r>
    </w:p>
    <w:p w14:paraId="146405E0" w14:textId="77777777" w:rsidR="000F2A8C" w:rsidRDefault="000F2A8C" w:rsidP="000F2A8C">
      <w:pPr>
        <w:pStyle w:val="ListParagraph"/>
        <w:numPr>
          <w:ilvl w:val="0"/>
          <w:numId w:val="1"/>
        </w:numPr>
      </w:pPr>
      <w:r>
        <w:t xml:space="preserve"> What are the pros and cons of having a City P &amp; Z</w:t>
      </w:r>
    </w:p>
    <w:p w14:paraId="28F963D5" w14:textId="73408CB5" w:rsidR="000F2A8C" w:rsidRDefault="000F2A8C" w:rsidP="000F2A8C">
      <w:pPr>
        <w:pStyle w:val="ListParagraph"/>
        <w:numPr>
          <w:ilvl w:val="0"/>
          <w:numId w:val="1"/>
        </w:numPr>
      </w:pPr>
      <w:r>
        <w:t xml:space="preserve">What are the pros and </w:t>
      </w:r>
      <w:r w:rsidR="0022555F">
        <w:t>c</w:t>
      </w:r>
      <w:r>
        <w:t>ons of moving to Pine County P &amp; Z</w:t>
      </w:r>
    </w:p>
    <w:p w14:paraId="7273385A" w14:textId="77777777" w:rsidR="000F2A8C" w:rsidRDefault="000F2A8C" w:rsidP="000F2A8C">
      <w:pPr>
        <w:pStyle w:val="ListParagraph"/>
        <w:numPr>
          <w:ilvl w:val="0"/>
          <w:numId w:val="1"/>
        </w:numPr>
      </w:pPr>
      <w:r>
        <w:t>What is needed to have a strong relationship between the City and P &amp; Z</w:t>
      </w:r>
    </w:p>
    <w:p w14:paraId="246024B5" w14:textId="25EDAE4F" w:rsidR="00AF705C" w:rsidRDefault="00E84557" w:rsidP="00AF705C">
      <w:r>
        <w:t xml:space="preserve">Anonymous </w:t>
      </w:r>
      <w:r w:rsidR="00AF705C">
        <w:t>Responses from the group</w:t>
      </w:r>
      <w:r>
        <w:t xml:space="preserve"> for the questions above:  </w:t>
      </w:r>
    </w:p>
    <w:p w14:paraId="40310FC7" w14:textId="77777777" w:rsidR="002A450C" w:rsidRDefault="009D7472" w:rsidP="00AF705C">
      <w:r>
        <w:t>City</w:t>
      </w:r>
      <w:r w:rsidR="002A450C">
        <w:t xml:space="preserve">: </w:t>
      </w:r>
    </w:p>
    <w:p w14:paraId="50EB1391" w14:textId="6F16E9FE" w:rsidR="00AF705C" w:rsidRDefault="002A450C" w:rsidP="002A450C">
      <w:pPr>
        <w:pStyle w:val="ListParagraph"/>
        <w:numPr>
          <w:ilvl w:val="0"/>
          <w:numId w:val="2"/>
        </w:numPr>
      </w:pPr>
      <w:r>
        <w:t>P</w:t>
      </w:r>
      <w:r w:rsidR="009D7472">
        <w:t>ro-more responsive at local level</w:t>
      </w:r>
    </w:p>
    <w:p w14:paraId="6E9FFE32" w14:textId="1D1DE4B7" w:rsidR="002A450C" w:rsidRDefault="002A450C" w:rsidP="002A450C">
      <w:pPr>
        <w:pStyle w:val="ListParagraph"/>
        <w:numPr>
          <w:ilvl w:val="0"/>
          <w:numId w:val="2"/>
        </w:numPr>
      </w:pPr>
      <w:r>
        <w:t>Pro -local access</w:t>
      </w:r>
    </w:p>
    <w:p w14:paraId="786CC130" w14:textId="5AB973AB" w:rsidR="002A450C" w:rsidRDefault="002A450C" w:rsidP="002A450C">
      <w:pPr>
        <w:pStyle w:val="ListParagraph"/>
        <w:numPr>
          <w:ilvl w:val="0"/>
          <w:numId w:val="2"/>
        </w:numPr>
      </w:pPr>
      <w:r>
        <w:t>Con-</w:t>
      </w:r>
      <w:r w:rsidR="00415E10">
        <w:t xml:space="preserve">subjective and hidden costs (more </w:t>
      </w:r>
      <w:r w:rsidR="00BC691B">
        <w:t>staff needed</w:t>
      </w:r>
      <w:r w:rsidR="00415E10">
        <w:t>)</w:t>
      </w:r>
    </w:p>
    <w:p w14:paraId="5FE358A5" w14:textId="0405FECA" w:rsidR="00415E10" w:rsidRDefault="00415E10" w:rsidP="002A450C">
      <w:pPr>
        <w:pStyle w:val="ListParagraph"/>
        <w:numPr>
          <w:ilvl w:val="0"/>
          <w:numId w:val="2"/>
        </w:numPr>
      </w:pPr>
      <w:r>
        <w:t>Con-</w:t>
      </w:r>
      <w:r w:rsidR="00195CD6">
        <w:t>P&amp;Z too focused on local enforcement</w:t>
      </w:r>
    </w:p>
    <w:p w14:paraId="73529E64" w14:textId="49100A74" w:rsidR="00195CD6" w:rsidRDefault="00195CD6" w:rsidP="00195CD6">
      <w:pPr>
        <w:ind w:left="360"/>
      </w:pPr>
      <w:r>
        <w:lastRenderedPageBreak/>
        <w:t>County:</w:t>
      </w:r>
    </w:p>
    <w:p w14:paraId="1ABC10F2" w14:textId="4BF71733" w:rsidR="00195CD6" w:rsidRDefault="00195CD6" w:rsidP="00195CD6">
      <w:pPr>
        <w:pStyle w:val="ListParagraph"/>
        <w:numPr>
          <w:ilvl w:val="0"/>
          <w:numId w:val="2"/>
        </w:numPr>
      </w:pPr>
      <w:r>
        <w:t>Con-longer process time (latency)</w:t>
      </w:r>
    </w:p>
    <w:p w14:paraId="38F73D65" w14:textId="25431C98" w:rsidR="00195CD6" w:rsidRDefault="00195CD6" w:rsidP="00195CD6">
      <w:pPr>
        <w:pStyle w:val="ListParagraph"/>
        <w:numPr>
          <w:ilvl w:val="0"/>
          <w:numId w:val="2"/>
        </w:numPr>
      </w:pPr>
      <w:r>
        <w:t>A</w:t>
      </w:r>
      <w:r w:rsidR="00FE3E50">
        <w:t>mbivalent – supremacy fact of li</w:t>
      </w:r>
      <w:r w:rsidR="004957C0">
        <w:t>f</w:t>
      </w:r>
      <w:r w:rsidR="00FE3E50">
        <w:t>e</w:t>
      </w:r>
    </w:p>
    <w:p w14:paraId="44FDA159" w14:textId="2EB9E9B1" w:rsidR="00FE3E50" w:rsidRDefault="00FE3E50" w:rsidP="00195CD6">
      <w:pPr>
        <w:pStyle w:val="ListParagraph"/>
        <w:numPr>
          <w:ilvl w:val="0"/>
          <w:numId w:val="2"/>
        </w:numPr>
      </w:pPr>
      <w:r>
        <w:t>Con-remoteness of ordinance process</w:t>
      </w:r>
    </w:p>
    <w:p w14:paraId="16A8DE41" w14:textId="071CD029" w:rsidR="00FE3E50" w:rsidRDefault="00E8200E" w:rsidP="00195CD6">
      <w:pPr>
        <w:pStyle w:val="ListParagraph"/>
        <w:numPr>
          <w:ilvl w:val="0"/>
          <w:numId w:val="2"/>
        </w:numPr>
      </w:pPr>
      <w:r>
        <w:t>Pro-remove individual local agendas</w:t>
      </w:r>
    </w:p>
    <w:p w14:paraId="473021D3" w14:textId="2D0CB1C2" w:rsidR="00E8200E" w:rsidRDefault="00E8200E" w:rsidP="00195CD6">
      <w:pPr>
        <w:pStyle w:val="ListParagraph"/>
        <w:numPr>
          <w:ilvl w:val="0"/>
          <w:numId w:val="2"/>
        </w:numPr>
      </w:pPr>
      <w:r>
        <w:t>Pro-in place infrastructure</w:t>
      </w:r>
    </w:p>
    <w:p w14:paraId="4EEC290D" w14:textId="666E9F2F" w:rsidR="00E8200E" w:rsidRDefault="00E8200E" w:rsidP="00E8200E">
      <w:pPr>
        <w:pStyle w:val="ListParagraph"/>
        <w:numPr>
          <w:ilvl w:val="0"/>
          <w:numId w:val="2"/>
        </w:numPr>
      </w:pPr>
      <w:r>
        <w:t xml:space="preserve">Pro-less superfluous activity, thrashing, petty local </w:t>
      </w:r>
      <w:r w:rsidR="004957C0">
        <w:t>business</w:t>
      </w:r>
    </w:p>
    <w:p w14:paraId="50D0E42F" w14:textId="176B9753" w:rsidR="00C72697" w:rsidRDefault="004957C0" w:rsidP="00C72697">
      <w:pPr>
        <w:ind w:left="360"/>
      </w:pPr>
      <w:r>
        <w:t>Interaction between P&amp;Z and City Council</w:t>
      </w:r>
      <w:r w:rsidR="003B1B9A">
        <w:t xml:space="preserve"> – both answer to the citizens.</w:t>
      </w:r>
      <w:r w:rsidR="009D121D">
        <w:t xml:space="preserve">  </w:t>
      </w:r>
      <w:r w:rsidR="003B1B9A">
        <w:t xml:space="preserve">Hierarchy – </w:t>
      </w:r>
      <w:r w:rsidR="00C72697">
        <w:t xml:space="preserve">City, City Council, and P &amp; Z </w:t>
      </w:r>
      <w:r w:rsidR="00BC691B">
        <w:t>serve</w:t>
      </w:r>
      <w:r w:rsidR="00C72697">
        <w:t xml:space="preserve"> the citizens</w:t>
      </w:r>
      <w:r w:rsidR="006C788B">
        <w:t xml:space="preserve">.  </w:t>
      </w:r>
      <w:r w:rsidR="00BC691B">
        <w:t>Ordinances</w:t>
      </w:r>
      <w:r w:rsidR="00C72697">
        <w:t xml:space="preserve"> are not a replacement for thinking and adult decision making.  </w:t>
      </w:r>
    </w:p>
    <w:p w14:paraId="229BBEB4" w14:textId="36D3F765" w:rsidR="00453EE5" w:rsidRDefault="00453EE5" w:rsidP="00C72697">
      <w:pPr>
        <w:ind w:left="360"/>
      </w:pPr>
      <w:r>
        <w:t>3.  Better – Successful</w:t>
      </w:r>
    </w:p>
    <w:p w14:paraId="42A5FEF4" w14:textId="50FE3334" w:rsidR="00453EE5" w:rsidRDefault="00453EE5" w:rsidP="00C72697">
      <w:pPr>
        <w:ind w:left="360"/>
      </w:pPr>
      <w:r>
        <w:tab/>
        <w:t>1.  Respect for all citizens</w:t>
      </w:r>
    </w:p>
    <w:p w14:paraId="54120186" w14:textId="4F7F333C" w:rsidR="00453EE5" w:rsidRDefault="00453EE5" w:rsidP="00C72697">
      <w:pPr>
        <w:ind w:left="360"/>
      </w:pPr>
      <w:r>
        <w:tab/>
        <w:t>2. Humility</w:t>
      </w:r>
    </w:p>
    <w:p w14:paraId="133EE577" w14:textId="64482B15" w:rsidR="00453EE5" w:rsidRDefault="00453EE5" w:rsidP="00C72697">
      <w:pPr>
        <w:ind w:left="360"/>
      </w:pPr>
      <w:r>
        <w:tab/>
        <w:t>3.  Individual rights, what they are, where they end</w:t>
      </w:r>
    </w:p>
    <w:p w14:paraId="6D72A240" w14:textId="6CC357E0" w:rsidR="00453EE5" w:rsidRDefault="00453EE5" w:rsidP="00C72697">
      <w:pPr>
        <w:ind w:left="360"/>
      </w:pPr>
      <w:r>
        <w:tab/>
        <w:t>4.  Does what we do help or hinder our citizens.</w:t>
      </w:r>
    </w:p>
    <w:p w14:paraId="4E9BD5BB" w14:textId="6ADAB601" w:rsidR="006C788B" w:rsidRDefault="006C788B" w:rsidP="00C72697">
      <w:pPr>
        <w:ind w:left="360"/>
      </w:pPr>
      <w:r>
        <w:tab/>
        <w:t xml:space="preserve">5.  What you do for one organization/person – do for all.  </w:t>
      </w:r>
    </w:p>
    <w:p w14:paraId="1DB9C666" w14:textId="1FDBCA2F" w:rsidR="00A15282" w:rsidRDefault="00A15282" w:rsidP="00C72697">
      <w:pPr>
        <w:ind w:left="360"/>
      </w:pPr>
      <w:r>
        <w:t>Why doesn’t the fire department and public works agenda and minutes appear anywhere?</w:t>
      </w:r>
    </w:p>
    <w:p w14:paraId="605D4E8D" w14:textId="0453A5E8" w:rsidR="00A15282" w:rsidRDefault="00966E93" w:rsidP="00C72697">
      <w:pPr>
        <w:ind w:left="360"/>
      </w:pPr>
      <w:r>
        <w:t xml:space="preserve">Successful:  </w:t>
      </w:r>
    </w:p>
    <w:p w14:paraId="4A97F4BD" w14:textId="7093D08A" w:rsidR="00966E93" w:rsidRDefault="00966E93" w:rsidP="00966E93">
      <w:pPr>
        <w:pStyle w:val="ListParagraph"/>
        <w:numPr>
          <w:ilvl w:val="0"/>
          <w:numId w:val="3"/>
        </w:numPr>
      </w:pPr>
      <w:r>
        <w:t xml:space="preserve"> Respect each other</w:t>
      </w:r>
    </w:p>
    <w:p w14:paraId="2963CB07" w14:textId="010DE14C" w:rsidR="00966E93" w:rsidRDefault="00966E93" w:rsidP="00966E93">
      <w:pPr>
        <w:pStyle w:val="ListParagraph"/>
        <w:numPr>
          <w:ilvl w:val="0"/>
          <w:numId w:val="3"/>
        </w:numPr>
      </w:pPr>
      <w:r>
        <w:t>Get your people educated by having training for new members like school boards do.</w:t>
      </w:r>
    </w:p>
    <w:p w14:paraId="78B2FC5C" w14:textId="766CC2E2" w:rsidR="00966E93" w:rsidRDefault="00966E93" w:rsidP="00966E93">
      <w:pPr>
        <w:pStyle w:val="ListParagraph"/>
        <w:numPr>
          <w:ilvl w:val="0"/>
          <w:numId w:val="3"/>
        </w:numPr>
      </w:pPr>
      <w:r>
        <w:t xml:space="preserve">Get your </w:t>
      </w:r>
      <w:r w:rsidR="009606C8">
        <w:t>liaison</w:t>
      </w:r>
      <w:r>
        <w:t xml:space="preserve"> to do their job</w:t>
      </w:r>
    </w:p>
    <w:p w14:paraId="101C50B3" w14:textId="43B4B67F" w:rsidR="00647AFD" w:rsidRDefault="009606C8" w:rsidP="00B05B7C">
      <w:pPr>
        <w:ind w:left="360"/>
      </w:pPr>
      <w:r>
        <w:t xml:space="preserve">Identified </w:t>
      </w:r>
      <w:r w:rsidR="00647AFD">
        <w:t>Pros:</w:t>
      </w:r>
    </w:p>
    <w:p w14:paraId="1B1EA774" w14:textId="77777777" w:rsidR="00647AFD" w:rsidRDefault="00647AFD" w:rsidP="00647AFD">
      <w:pPr>
        <w:pStyle w:val="ListParagraph"/>
        <w:numPr>
          <w:ilvl w:val="0"/>
          <w:numId w:val="5"/>
        </w:numPr>
      </w:pPr>
      <w:r>
        <w:t xml:space="preserve"> Proven record without P&amp;Z things in the city got way out of hand.</w:t>
      </w:r>
    </w:p>
    <w:p w14:paraId="0CB26ED5" w14:textId="77777777" w:rsidR="00647AFD" w:rsidRDefault="00647AFD" w:rsidP="00647AFD">
      <w:pPr>
        <w:pStyle w:val="ListParagraph"/>
        <w:numPr>
          <w:ilvl w:val="0"/>
          <w:numId w:val="5"/>
        </w:numPr>
      </w:pPr>
      <w:r>
        <w:t>Better chance for further grant opportunities</w:t>
      </w:r>
    </w:p>
    <w:p w14:paraId="681E3B97" w14:textId="50AE323A" w:rsidR="00A549E3" w:rsidRDefault="00A549E3" w:rsidP="00A549E3">
      <w:pPr>
        <w:pStyle w:val="ListParagraph"/>
        <w:numPr>
          <w:ilvl w:val="0"/>
          <w:numId w:val="5"/>
        </w:numPr>
      </w:pPr>
      <w:r>
        <w:t>Continue to participate in design</w:t>
      </w:r>
    </w:p>
    <w:p w14:paraId="7A90236E" w14:textId="77777777" w:rsidR="00A549E3" w:rsidRDefault="00A549E3" w:rsidP="00A549E3">
      <w:pPr>
        <w:pStyle w:val="ListParagraph"/>
        <w:numPr>
          <w:ilvl w:val="0"/>
          <w:numId w:val="5"/>
        </w:numPr>
      </w:pPr>
      <w:r>
        <w:t>Finlayson can plan for long-range future needs.</w:t>
      </w:r>
    </w:p>
    <w:p w14:paraId="1D675FC5" w14:textId="7E6CB1F4" w:rsidR="00541CE7" w:rsidRDefault="00541CE7" w:rsidP="00A549E3">
      <w:pPr>
        <w:pStyle w:val="ListParagraph"/>
        <w:numPr>
          <w:ilvl w:val="0"/>
          <w:numId w:val="5"/>
        </w:numPr>
      </w:pPr>
      <w:r>
        <w:t>Sustain local control.</w:t>
      </w:r>
    </w:p>
    <w:p w14:paraId="682AFDDE" w14:textId="0E6FBA95" w:rsidR="00541CE7" w:rsidRDefault="00541CE7" w:rsidP="00A549E3">
      <w:pPr>
        <w:pStyle w:val="ListParagraph"/>
        <w:numPr>
          <w:ilvl w:val="0"/>
          <w:numId w:val="5"/>
        </w:numPr>
      </w:pPr>
      <w:r>
        <w:t>Follow the $10,000 comp plan that the people wanted</w:t>
      </w:r>
    </w:p>
    <w:p w14:paraId="4177068B" w14:textId="0811DF0A" w:rsidR="00541CE7" w:rsidRDefault="00541CE7" w:rsidP="00A549E3">
      <w:pPr>
        <w:pStyle w:val="ListParagraph"/>
        <w:numPr>
          <w:ilvl w:val="0"/>
          <w:numId w:val="5"/>
        </w:numPr>
      </w:pPr>
      <w:r>
        <w:t>Sustained control of well</w:t>
      </w:r>
      <w:r w:rsidR="00C244E2">
        <w:t xml:space="preserve"> head protection area</w:t>
      </w:r>
    </w:p>
    <w:p w14:paraId="764B0140" w14:textId="10654EF6" w:rsidR="00C244E2" w:rsidRDefault="00C244E2" w:rsidP="00A549E3">
      <w:pPr>
        <w:pStyle w:val="ListParagraph"/>
        <w:numPr>
          <w:ilvl w:val="0"/>
          <w:numId w:val="5"/>
        </w:numPr>
      </w:pPr>
      <w:r>
        <w:lastRenderedPageBreak/>
        <w:t xml:space="preserve">Work with owners of non-conforming properties to help them relocate or get variances.  </w:t>
      </w:r>
    </w:p>
    <w:p w14:paraId="34BCF1FC" w14:textId="76255240" w:rsidR="00C244E2" w:rsidRDefault="001C0C5D" w:rsidP="00A549E3">
      <w:pPr>
        <w:pStyle w:val="ListParagraph"/>
        <w:numPr>
          <w:ilvl w:val="0"/>
          <w:numId w:val="5"/>
        </w:numPr>
      </w:pPr>
      <w:r>
        <w:t>Keep maps up to date</w:t>
      </w:r>
    </w:p>
    <w:p w14:paraId="5D0C7131" w14:textId="77777777" w:rsidR="003B75D8" w:rsidRDefault="001C0C5D" w:rsidP="00A549E3">
      <w:pPr>
        <w:pStyle w:val="ListParagraph"/>
        <w:numPr>
          <w:ilvl w:val="0"/>
          <w:numId w:val="5"/>
        </w:numPr>
      </w:pPr>
      <w:r>
        <w:t>Develop our capital improvement plan instead of Pine Co</w:t>
      </w:r>
      <w:r w:rsidR="003B75D8">
        <w:t>unty</w:t>
      </w:r>
      <w:r>
        <w:t xml:space="preserve"> shoving theirs at us.</w:t>
      </w:r>
    </w:p>
    <w:p w14:paraId="602AC7ED" w14:textId="77777777" w:rsidR="003B75D8" w:rsidRDefault="003B75D8" w:rsidP="00A549E3">
      <w:pPr>
        <w:pStyle w:val="ListParagraph"/>
        <w:numPr>
          <w:ilvl w:val="0"/>
          <w:numId w:val="5"/>
        </w:numPr>
      </w:pPr>
      <w:r>
        <w:t xml:space="preserve">Local control </w:t>
      </w:r>
    </w:p>
    <w:p w14:paraId="3863AC8D" w14:textId="4FEB2223" w:rsidR="003B75D8" w:rsidRDefault="00E84557" w:rsidP="00A549E3">
      <w:pPr>
        <w:pStyle w:val="ListParagraph"/>
        <w:numPr>
          <w:ilvl w:val="0"/>
          <w:numId w:val="5"/>
        </w:numPr>
      </w:pPr>
      <w:r>
        <w:t>Fastest</w:t>
      </w:r>
      <w:r w:rsidR="003B75D8">
        <w:t xml:space="preserve"> turn around on permits</w:t>
      </w:r>
    </w:p>
    <w:p w14:paraId="7E9DB628" w14:textId="77777777" w:rsidR="003B75D8" w:rsidRDefault="003B75D8" w:rsidP="00A549E3">
      <w:pPr>
        <w:pStyle w:val="ListParagraph"/>
        <w:numPr>
          <w:ilvl w:val="0"/>
          <w:numId w:val="5"/>
        </w:numPr>
      </w:pPr>
      <w:r>
        <w:t>Cost would be less</w:t>
      </w:r>
    </w:p>
    <w:p w14:paraId="54F1FDB4" w14:textId="77777777" w:rsidR="00C0341E" w:rsidRDefault="003B75D8" w:rsidP="00A549E3">
      <w:pPr>
        <w:pStyle w:val="ListParagraph"/>
        <w:numPr>
          <w:ilvl w:val="0"/>
          <w:numId w:val="5"/>
        </w:numPr>
      </w:pPr>
      <w:r>
        <w:t>More say on requirements</w:t>
      </w:r>
    </w:p>
    <w:p w14:paraId="212D4B0A" w14:textId="4C00A5AC" w:rsidR="005D0759" w:rsidRDefault="005D0759" w:rsidP="00A549E3">
      <w:pPr>
        <w:pStyle w:val="ListParagraph"/>
        <w:numPr>
          <w:ilvl w:val="0"/>
          <w:numId w:val="5"/>
        </w:numPr>
      </w:pPr>
      <w:r>
        <w:t>Local Control</w:t>
      </w:r>
    </w:p>
    <w:p w14:paraId="762B23B3" w14:textId="0C314627" w:rsidR="005D0759" w:rsidRDefault="005D0759" w:rsidP="00A549E3">
      <w:pPr>
        <w:pStyle w:val="ListParagraph"/>
        <w:numPr>
          <w:ilvl w:val="0"/>
          <w:numId w:val="5"/>
        </w:numPr>
      </w:pPr>
      <w:r>
        <w:t>Lability</w:t>
      </w:r>
    </w:p>
    <w:p w14:paraId="746AD50E" w14:textId="03DF7ED7" w:rsidR="00683EBC" w:rsidRDefault="00683EBC" w:rsidP="00A549E3">
      <w:pPr>
        <w:pStyle w:val="ListParagraph"/>
        <w:numPr>
          <w:ilvl w:val="0"/>
          <w:numId w:val="5"/>
        </w:numPr>
      </w:pPr>
      <w:r>
        <w:t>Keel local</w:t>
      </w:r>
    </w:p>
    <w:p w14:paraId="31B1147C" w14:textId="2F1C49DF" w:rsidR="00683EBC" w:rsidRDefault="00683EBC" w:rsidP="00A549E3">
      <w:pPr>
        <w:pStyle w:val="ListParagraph"/>
        <w:numPr>
          <w:ilvl w:val="0"/>
          <w:numId w:val="5"/>
        </w:numPr>
      </w:pPr>
      <w:r>
        <w:t>Goes to Pine County would create less work for clerks, leg</w:t>
      </w:r>
      <w:r w:rsidR="00E52957">
        <w:t xml:space="preserve">ality if there is a law suit, zoning would be fair for everyone.  </w:t>
      </w:r>
    </w:p>
    <w:p w14:paraId="2E796A04" w14:textId="08204E36" w:rsidR="00E52957" w:rsidRDefault="00E52957" w:rsidP="00A549E3">
      <w:pPr>
        <w:pStyle w:val="ListParagraph"/>
        <w:numPr>
          <w:ilvl w:val="0"/>
          <w:numId w:val="5"/>
        </w:numPr>
      </w:pPr>
      <w:r>
        <w:t>Pine County takes care of everything.  City people wouldn’t</w:t>
      </w:r>
      <w:r w:rsidR="00705FE6">
        <w:t xml:space="preserve"> need to policy their neighbors.  </w:t>
      </w:r>
    </w:p>
    <w:p w14:paraId="74A7E7E8" w14:textId="52AAF117" w:rsidR="00705FE6" w:rsidRDefault="00705FE6" w:rsidP="00A549E3">
      <w:pPr>
        <w:pStyle w:val="ListParagraph"/>
        <w:numPr>
          <w:ilvl w:val="0"/>
          <w:numId w:val="5"/>
        </w:numPr>
      </w:pPr>
      <w:r>
        <w:t>Takes up less city time</w:t>
      </w:r>
    </w:p>
    <w:p w14:paraId="45721016" w14:textId="50357632" w:rsidR="00705FE6" w:rsidRDefault="00705FE6" w:rsidP="00A549E3">
      <w:pPr>
        <w:pStyle w:val="ListParagraph"/>
        <w:numPr>
          <w:ilvl w:val="0"/>
          <w:numId w:val="5"/>
        </w:numPr>
      </w:pPr>
      <w:r>
        <w:t>Possibly cost savings</w:t>
      </w:r>
    </w:p>
    <w:p w14:paraId="759253C3" w14:textId="3F9B7859" w:rsidR="00705FE6" w:rsidRDefault="001042B8" w:rsidP="00A549E3">
      <w:pPr>
        <w:pStyle w:val="ListParagraph"/>
        <w:numPr>
          <w:ilvl w:val="0"/>
          <w:numId w:val="5"/>
        </w:numPr>
      </w:pPr>
      <w:r>
        <w:t>County has more professional staff</w:t>
      </w:r>
    </w:p>
    <w:p w14:paraId="4A46FFE4" w14:textId="1418A6CB" w:rsidR="001C0C5D" w:rsidRDefault="00C0341E" w:rsidP="00C0341E">
      <w:pPr>
        <w:ind w:left="360"/>
      </w:pPr>
      <w:r>
        <w:t>RULES ENFORCED EQUALLY – PLAN AHEAD</w:t>
      </w:r>
      <w:r w:rsidR="001C0C5D">
        <w:t xml:space="preserve">  </w:t>
      </w:r>
    </w:p>
    <w:p w14:paraId="41ECB5EA" w14:textId="6128F01B" w:rsidR="00B05B7C" w:rsidRDefault="00B05B7C" w:rsidP="00A549E3">
      <w:pPr>
        <w:ind w:left="360"/>
      </w:pPr>
      <w:r>
        <w:t>Cons:</w:t>
      </w:r>
    </w:p>
    <w:p w14:paraId="22CC0869" w14:textId="255E1F93" w:rsidR="00B05B7C" w:rsidRDefault="00B05B7C" w:rsidP="00B05B7C">
      <w:pPr>
        <w:pStyle w:val="ListParagraph"/>
        <w:numPr>
          <w:ilvl w:val="0"/>
          <w:numId w:val="5"/>
        </w:numPr>
      </w:pPr>
      <w:r>
        <w:t xml:space="preserve"> Cost more</w:t>
      </w:r>
    </w:p>
    <w:p w14:paraId="21B97B8F" w14:textId="1A18D3F6" w:rsidR="00B05B7C" w:rsidRDefault="00B05B7C" w:rsidP="00B05B7C">
      <w:pPr>
        <w:pStyle w:val="ListParagraph"/>
        <w:numPr>
          <w:ilvl w:val="0"/>
          <w:numId w:val="5"/>
        </w:numPr>
      </w:pPr>
      <w:r>
        <w:t>Loss of control</w:t>
      </w:r>
    </w:p>
    <w:p w14:paraId="175179F1" w14:textId="44A7E75B" w:rsidR="00B05B7C" w:rsidRDefault="00B05B7C" w:rsidP="00B05B7C">
      <w:pPr>
        <w:pStyle w:val="ListParagraph"/>
        <w:numPr>
          <w:ilvl w:val="0"/>
          <w:numId w:val="5"/>
        </w:numPr>
      </w:pPr>
      <w:r>
        <w:t>Travel further to public meetings</w:t>
      </w:r>
    </w:p>
    <w:p w14:paraId="16A74A79" w14:textId="158A3762" w:rsidR="00B05B7C" w:rsidRDefault="00B05B7C" w:rsidP="00B05B7C">
      <w:pPr>
        <w:pStyle w:val="ListParagraph"/>
        <w:numPr>
          <w:ilvl w:val="0"/>
          <w:numId w:val="5"/>
        </w:numPr>
      </w:pPr>
      <w:r>
        <w:t xml:space="preserve">City will lose the people (P &amp; Z) who worked so hard to help get the city </w:t>
      </w:r>
      <w:r w:rsidR="00BD5E6B">
        <w:t xml:space="preserve">somewhat up to date.  </w:t>
      </w:r>
    </w:p>
    <w:p w14:paraId="1E0F915F" w14:textId="6A37EF94" w:rsidR="00BD5E6B" w:rsidRDefault="00BD5E6B" w:rsidP="00B05B7C">
      <w:pPr>
        <w:pStyle w:val="ListParagraph"/>
        <w:numPr>
          <w:ilvl w:val="0"/>
          <w:numId w:val="5"/>
        </w:numPr>
      </w:pPr>
      <w:r>
        <w:t>Hard feels because city could just dismiss us as a working group</w:t>
      </w:r>
    </w:p>
    <w:p w14:paraId="5CDBB525" w14:textId="669D5F91" w:rsidR="001C0C5D" w:rsidRDefault="00BD5E6B" w:rsidP="00B05B7C">
      <w:pPr>
        <w:pStyle w:val="ListParagraph"/>
        <w:numPr>
          <w:ilvl w:val="0"/>
          <w:numId w:val="5"/>
        </w:numPr>
      </w:pPr>
      <w:r>
        <w:t>Take a look at Sandstone’s trailer trash.  Finlayson would end up with that.</w:t>
      </w:r>
    </w:p>
    <w:p w14:paraId="6035315A" w14:textId="77777777" w:rsidR="005D0759" w:rsidRDefault="001C0C5D" w:rsidP="00B05B7C">
      <w:pPr>
        <w:pStyle w:val="ListParagraph"/>
        <w:numPr>
          <w:ilvl w:val="0"/>
          <w:numId w:val="5"/>
        </w:numPr>
      </w:pPr>
      <w:r>
        <w:t xml:space="preserve">Less local control again comp plan. </w:t>
      </w:r>
    </w:p>
    <w:p w14:paraId="76CE9E33" w14:textId="77777777" w:rsidR="005D0759" w:rsidRDefault="005D0759" w:rsidP="00B05B7C">
      <w:pPr>
        <w:pStyle w:val="ListParagraph"/>
        <w:numPr>
          <w:ilvl w:val="0"/>
          <w:numId w:val="5"/>
        </w:numPr>
      </w:pPr>
      <w:r>
        <w:t>P &amp; Z committee that oversteps and adds reactions</w:t>
      </w:r>
    </w:p>
    <w:p w14:paraId="38137D28" w14:textId="25AD82A5" w:rsidR="00BD5E6B" w:rsidRDefault="005D0759" w:rsidP="00B05B7C">
      <w:pPr>
        <w:pStyle w:val="ListParagraph"/>
        <w:numPr>
          <w:ilvl w:val="0"/>
          <w:numId w:val="5"/>
        </w:numPr>
      </w:pPr>
      <w:r>
        <w:t>Cost up</w:t>
      </w:r>
      <w:r w:rsidR="001C0C5D">
        <w:t xml:space="preserve"> </w:t>
      </w:r>
      <w:r w:rsidR="00BD5E6B">
        <w:t xml:space="preserve">  </w:t>
      </w:r>
    </w:p>
    <w:p w14:paraId="1723B460" w14:textId="2019A2F0" w:rsidR="001042B8" w:rsidRDefault="001042B8" w:rsidP="00B05B7C">
      <w:pPr>
        <w:pStyle w:val="ListParagraph"/>
        <w:numPr>
          <w:ilvl w:val="0"/>
          <w:numId w:val="5"/>
        </w:numPr>
      </w:pPr>
      <w:r>
        <w:t>Lose control – we are at county’s mercy</w:t>
      </w:r>
    </w:p>
    <w:p w14:paraId="345FCFB5" w14:textId="22AFEE5F" w:rsidR="001042B8" w:rsidRDefault="001042B8" w:rsidP="00B05B7C">
      <w:pPr>
        <w:pStyle w:val="ListParagraph"/>
        <w:numPr>
          <w:ilvl w:val="0"/>
          <w:numId w:val="5"/>
        </w:numPr>
      </w:pPr>
      <w:r>
        <w:t xml:space="preserve">Have to go by County’s ordinances.  We can’t make any changes to those.  </w:t>
      </w:r>
    </w:p>
    <w:p w14:paraId="23EC89D0" w14:textId="293CBECA" w:rsidR="00BD5E6B" w:rsidRDefault="000A11BA" w:rsidP="000A11BA">
      <w:pPr>
        <w:ind w:left="360"/>
      </w:pPr>
      <w:r>
        <w:t>We can encourage property maintenance to e</w:t>
      </w:r>
      <w:r w:rsidR="00E76D45">
        <w:t>nhance stabl</w:t>
      </w:r>
      <w:r w:rsidR="00247745">
        <w:t xml:space="preserve">e neighborhoods and maintain property values.  </w:t>
      </w:r>
    </w:p>
    <w:p w14:paraId="0F378809" w14:textId="068095C7" w:rsidR="00641499" w:rsidRDefault="004C74EE">
      <w:r>
        <w:t xml:space="preserve">Consider before making a decision:  </w:t>
      </w:r>
      <w:r w:rsidR="00C67B07">
        <w:t xml:space="preserve"> </w:t>
      </w:r>
    </w:p>
    <w:p w14:paraId="01CDE9D0" w14:textId="5C67A526" w:rsidR="001008BA" w:rsidRDefault="001008BA">
      <w:r>
        <w:lastRenderedPageBreak/>
        <w:t>Lack of Communication</w:t>
      </w:r>
    </w:p>
    <w:p w14:paraId="28192C80" w14:textId="1584EA31" w:rsidR="001008BA" w:rsidRDefault="001008BA">
      <w:r>
        <w:t>Too timely right now</w:t>
      </w:r>
    </w:p>
    <w:p w14:paraId="0BC09A37" w14:textId="38299F40" w:rsidR="00867599" w:rsidRDefault="001008BA">
      <w:r>
        <w:t xml:space="preserve">No </w:t>
      </w:r>
      <w:r w:rsidR="00BC691B">
        <w:t>capital</w:t>
      </w:r>
      <w:r>
        <w:t xml:space="preserve"> improvement plan – work with P &amp; Z and identify where we could get more money and right the city</w:t>
      </w:r>
      <w:r w:rsidR="00867599">
        <w:t xml:space="preserve"> (BIG PRIORITY)</w:t>
      </w:r>
    </w:p>
    <w:p w14:paraId="0AF3625E" w14:textId="5E186542" w:rsidR="001008BA" w:rsidRDefault="00867599">
      <w:r>
        <w:t xml:space="preserve">Question:  Is the town better with or without P &amp; Z and Pine County.  </w:t>
      </w:r>
      <w:r w:rsidR="001008BA">
        <w:t xml:space="preserve"> </w:t>
      </w:r>
    </w:p>
    <w:p w14:paraId="23543B23" w14:textId="07EAD56B" w:rsidR="005249AC" w:rsidRDefault="005249AC">
      <w:r>
        <w:t>Member Role Definitions</w:t>
      </w:r>
    </w:p>
    <w:p w14:paraId="7F37FBE8" w14:textId="0C0B3EED" w:rsidR="00867599" w:rsidRDefault="00867599">
      <w:r>
        <w:t>Liability to the City:  Issue 1</w:t>
      </w:r>
    </w:p>
    <w:p w14:paraId="3FED139F" w14:textId="0DA599C1" w:rsidR="00867599" w:rsidRDefault="00867599">
      <w:r>
        <w:t xml:space="preserve">Are we making the city better and harder </w:t>
      </w:r>
      <w:proofErr w:type="gramStart"/>
      <w:r>
        <w:t>to</w:t>
      </w:r>
      <w:proofErr w:type="gramEnd"/>
      <w:r>
        <w:t xml:space="preserve"> our </w:t>
      </w:r>
      <w:proofErr w:type="gramStart"/>
      <w:r>
        <w:t>City:  Issue</w:t>
      </w:r>
      <w:proofErr w:type="gramEnd"/>
      <w:r>
        <w:t xml:space="preserve"> 2</w:t>
      </w:r>
    </w:p>
    <w:p w14:paraId="45216A2F" w14:textId="4C78815E" w:rsidR="00A65EED" w:rsidRDefault="00A65EED">
      <w:r>
        <w:t>Ordinance 2007:  What is filed with the County (Tracey to check)</w:t>
      </w:r>
    </w:p>
    <w:p w14:paraId="71551ACD" w14:textId="2515943F" w:rsidR="00641499" w:rsidRDefault="00641499">
      <w:r>
        <w:t>Three Questions:</w:t>
      </w:r>
    </w:p>
    <w:p w14:paraId="3550F6D6" w14:textId="18D58241" w:rsidR="00641499" w:rsidRDefault="00641499">
      <w:r>
        <w:t>1.</w:t>
      </w:r>
      <w:r w:rsidR="000A6ADE">
        <w:t xml:space="preserve">  What are the pros and cons of keeping a City Planning and Zoning</w:t>
      </w:r>
      <w:r>
        <w:br/>
        <w:t>2.</w:t>
      </w:r>
      <w:r w:rsidR="000A6ADE">
        <w:t xml:space="preserve">  What are the pros and cons of giving it to Pine County</w:t>
      </w:r>
    </w:p>
    <w:p w14:paraId="32E34528" w14:textId="77777777" w:rsidR="00C0341E" w:rsidRDefault="00641499">
      <w:r>
        <w:t>3.</w:t>
      </w:r>
      <w:r w:rsidR="00F250D5">
        <w:t xml:space="preserve">  What is needed to have a solid partnership between P &amp; Z and the City to be successful.</w:t>
      </w:r>
    </w:p>
    <w:p w14:paraId="6939CF44" w14:textId="77777777" w:rsidR="000F0CE9" w:rsidRDefault="00C0341E">
      <w:r>
        <w:tab/>
        <w:t>*  Be n</w:t>
      </w:r>
      <w:r w:rsidR="000F0CE9">
        <w:t>eighborly – “If you can’t be neighborly, don’t live next door!”</w:t>
      </w:r>
    </w:p>
    <w:p w14:paraId="7E8DCCF7" w14:textId="4D47001A" w:rsidR="00A93F5F" w:rsidRDefault="00A93F5F">
      <w:r>
        <w:tab/>
        <w:t>*  Communication</w:t>
      </w:r>
    </w:p>
    <w:p w14:paraId="56644B63" w14:textId="77777777" w:rsidR="004740F9" w:rsidRDefault="00A93F5F">
      <w:r>
        <w:tab/>
        <w:t xml:space="preserve">*  Be aware of what P&amp;Z is </w:t>
      </w:r>
      <w:r w:rsidR="004740F9">
        <w:t xml:space="preserve">putting on the clerk.  </w:t>
      </w:r>
    </w:p>
    <w:p w14:paraId="67B8F3AA" w14:textId="77777777" w:rsidR="004740F9" w:rsidRDefault="004740F9" w:rsidP="004740F9">
      <w:pPr>
        <w:ind w:firstLine="720"/>
      </w:pPr>
      <w:r>
        <w:t xml:space="preserve">*  City being aware of what is being put on P &amp; Z. </w:t>
      </w:r>
    </w:p>
    <w:p w14:paraId="592E8C82" w14:textId="35F3BA24" w:rsidR="004740F9" w:rsidRDefault="004740F9" w:rsidP="004740F9">
      <w:pPr>
        <w:ind w:firstLine="720"/>
      </w:pPr>
      <w:r>
        <w:t>*  Have clear documentation on steps for everything so residents know what’s expected (for example – when applying for a permit, etc.)</w:t>
      </w:r>
    </w:p>
    <w:p w14:paraId="673B8DD6" w14:textId="6979AEAA" w:rsidR="004740F9" w:rsidRDefault="004740F9" w:rsidP="004740F9">
      <w:pPr>
        <w:ind w:firstLine="720"/>
      </w:pPr>
      <w:r>
        <w:t xml:space="preserve">*  Be patient with each other.  Remember not everyone knows the </w:t>
      </w:r>
      <w:r w:rsidR="00BC691B">
        <w:t>ordinances</w:t>
      </w:r>
      <w:r>
        <w:t xml:space="preserve"> inside and out.  </w:t>
      </w:r>
      <w:r w:rsidR="00F4645C">
        <w:t xml:space="preserve">(even if they should).  Council should try to keep up with changes.  </w:t>
      </w:r>
    </w:p>
    <w:p w14:paraId="0B54FF02" w14:textId="158105F7" w:rsidR="00641499" w:rsidRDefault="000A6ADE" w:rsidP="000A6ADE">
      <w:pPr>
        <w:ind w:firstLine="720"/>
      </w:pPr>
      <w:r>
        <w:t xml:space="preserve">*  </w:t>
      </w:r>
      <w:r w:rsidR="00641499">
        <w:t>Wouldn’t need to attend unless there are questions or concerns and reports are presented at the Council meeting?  Thoughts!!</w:t>
      </w:r>
    </w:p>
    <w:p w14:paraId="2E25ABDE" w14:textId="77777777" w:rsidR="008C3DF3" w:rsidRDefault="008C3DF3"/>
    <w:p w14:paraId="70FECEE9" w14:textId="77777777" w:rsidR="008C3DF3" w:rsidRDefault="008C3DF3"/>
    <w:p w14:paraId="4AA3235B" w14:textId="78FAAFCD" w:rsidR="00F250D5" w:rsidRDefault="00CD68C0">
      <w:r>
        <w:t>Questions:</w:t>
      </w:r>
    </w:p>
    <w:p w14:paraId="604430BA" w14:textId="77777777" w:rsidR="00FC7887" w:rsidRDefault="00CD68C0" w:rsidP="00F17272">
      <w:pPr>
        <w:pStyle w:val="ListParagraph"/>
        <w:numPr>
          <w:ilvl w:val="0"/>
          <w:numId w:val="6"/>
        </w:numPr>
        <w:ind w:left="360"/>
      </w:pPr>
      <w:r>
        <w:t xml:space="preserve"> P &amp; Z – Would like to have more information in regards to reasons why certain fees or ordinances are being proposed.  </w:t>
      </w:r>
    </w:p>
    <w:p w14:paraId="437C7A1E" w14:textId="358450DC" w:rsidR="00FC7887" w:rsidRDefault="00B8530B" w:rsidP="00F17272">
      <w:pPr>
        <w:pStyle w:val="ListParagraph"/>
        <w:numPr>
          <w:ilvl w:val="0"/>
          <w:numId w:val="6"/>
        </w:numPr>
        <w:ind w:left="360"/>
      </w:pPr>
      <w:r>
        <w:lastRenderedPageBreak/>
        <w:t xml:space="preserve">How can the city be better informed with what P &amp; Z is doing, changing, P&amp;Z gives info.  </w:t>
      </w:r>
      <w:r w:rsidR="00A1592F">
        <w:t xml:space="preserve">City has been overwhelmed with paperwork.  City (I) feel, wants to work well with P&amp;Z.  </w:t>
      </w:r>
    </w:p>
    <w:p w14:paraId="28E228E1" w14:textId="0108B2DF" w:rsidR="00A1592F" w:rsidRDefault="00A1592F" w:rsidP="00F17272">
      <w:pPr>
        <w:pStyle w:val="ListParagraph"/>
        <w:numPr>
          <w:ilvl w:val="0"/>
          <w:numId w:val="6"/>
        </w:numPr>
        <w:ind w:left="360"/>
      </w:pPr>
      <w:r>
        <w:t xml:space="preserve">P&amp;Z/City </w:t>
      </w:r>
      <w:r w:rsidR="00DF3CF4">
        <w:t xml:space="preserve">needs to treat everyone.  Citizens, contractors, etc. the same </w:t>
      </w:r>
      <w:proofErr w:type="gramStart"/>
      <w:r w:rsidR="00DF3CF4">
        <w:t>be</w:t>
      </w:r>
      <w:proofErr w:type="gramEnd"/>
      <w:r w:rsidR="00DF3CF4">
        <w:t xml:space="preserve"> consistent, expert compliance, but keep the </w:t>
      </w:r>
      <w:proofErr w:type="gramStart"/>
      <w:r w:rsidR="00DF3CF4">
        <w:t>small town</w:t>
      </w:r>
      <w:proofErr w:type="gramEnd"/>
      <w:r w:rsidR="00DF3CF4">
        <w:t xml:space="preserve"> feeling.  </w:t>
      </w:r>
    </w:p>
    <w:p w14:paraId="291035C0" w14:textId="0FE587E8" w:rsidR="001042B8" w:rsidRDefault="001042B8" w:rsidP="003108CA"/>
    <w:p w14:paraId="77D33720" w14:textId="330E37B9" w:rsidR="00CD68C0" w:rsidRDefault="00F17272" w:rsidP="00B8530B">
      <w:r>
        <w:t xml:space="preserve">Collaboration:  Council and Committee reps that represent the local community.  Stewards of the city.  </w:t>
      </w:r>
    </w:p>
    <w:p w14:paraId="104980FD" w14:textId="45243C26" w:rsidR="00641499" w:rsidRDefault="003108CA">
      <w:r>
        <w:t xml:space="preserve">If Costco or Dollar General wanted to buy in Finlayson and the County has control, the </w:t>
      </w:r>
      <w:proofErr w:type="gramStart"/>
      <w:r>
        <w:t>City</w:t>
      </w:r>
      <w:proofErr w:type="gramEnd"/>
      <w:r>
        <w:t xml:space="preserve"> wouldn’t have any say if they could or couldn’t.  </w:t>
      </w:r>
    </w:p>
    <w:p w14:paraId="5EFDA02D" w14:textId="1F69B947" w:rsidR="00641499" w:rsidRDefault="00FA5FC4">
      <w:r>
        <w:t xml:space="preserve">PINE COUNTY DOESN’T CARE ABOUT FINLAYSON.  </w:t>
      </w:r>
    </w:p>
    <w:p w14:paraId="2767CF78" w14:textId="77777777" w:rsidR="005C7AE2" w:rsidRDefault="005C7AE2"/>
    <w:p w14:paraId="1008AA27" w14:textId="77777777" w:rsidR="003968C4" w:rsidRDefault="003968C4" w:rsidP="003968C4">
      <w:r>
        <w:t>Next steps for Planning and Zoning Public Hearing</w:t>
      </w:r>
    </w:p>
    <w:p w14:paraId="37745D14" w14:textId="77777777" w:rsidR="003968C4" w:rsidRDefault="003968C4" w:rsidP="003968C4">
      <w:r>
        <w:t>Notice to all people</w:t>
      </w:r>
    </w:p>
    <w:p w14:paraId="0623A9FA" w14:textId="77777777" w:rsidR="003968C4" w:rsidRDefault="003968C4" w:rsidP="003968C4">
      <w:r>
        <w:t>Put on water bills</w:t>
      </w:r>
    </w:p>
    <w:p w14:paraId="213C89E7" w14:textId="77777777" w:rsidR="003968C4" w:rsidRDefault="003968C4" w:rsidP="003968C4">
      <w:r>
        <w:t>Notify all parties that are impacted</w:t>
      </w:r>
    </w:p>
    <w:p w14:paraId="2A833198" w14:textId="77777777" w:rsidR="003968C4" w:rsidRDefault="003968C4" w:rsidP="003968C4">
      <w:r>
        <w:t>Put in public notice</w:t>
      </w:r>
    </w:p>
    <w:p w14:paraId="0612636C" w14:textId="77777777" w:rsidR="003968C4" w:rsidRDefault="003968C4" w:rsidP="003968C4">
      <w:r>
        <w:t>Pick a date for Public Hearing Date (mid-April or 30 minutes before May meeting)</w:t>
      </w:r>
    </w:p>
    <w:p w14:paraId="0D4C271F" w14:textId="60758744" w:rsidR="005C7AE2" w:rsidRDefault="005C7AE2"/>
    <w:sectPr w:rsidR="005C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F77"/>
    <w:multiLevelType w:val="hybridMultilevel"/>
    <w:tmpl w:val="A3740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7540"/>
    <w:multiLevelType w:val="hybridMultilevel"/>
    <w:tmpl w:val="F47E2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70491"/>
    <w:multiLevelType w:val="hybridMultilevel"/>
    <w:tmpl w:val="574A271A"/>
    <w:lvl w:ilvl="0" w:tplc="315AD6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71631"/>
    <w:multiLevelType w:val="hybridMultilevel"/>
    <w:tmpl w:val="D9E8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B0BE7"/>
    <w:multiLevelType w:val="hybridMultilevel"/>
    <w:tmpl w:val="0648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A4159"/>
    <w:multiLevelType w:val="hybridMultilevel"/>
    <w:tmpl w:val="51D6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7528">
    <w:abstractNumId w:val="3"/>
  </w:num>
  <w:num w:numId="2" w16cid:durableId="991373818">
    <w:abstractNumId w:val="2"/>
  </w:num>
  <w:num w:numId="3" w16cid:durableId="1918632792">
    <w:abstractNumId w:val="4"/>
  </w:num>
  <w:num w:numId="4" w16cid:durableId="766081648">
    <w:abstractNumId w:val="1"/>
  </w:num>
  <w:num w:numId="5" w16cid:durableId="428623755">
    <w:abstractNumId w:val="0"/>
  </w:num>
  <w:num w:numId="6" w16cid:durableId="2146966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AC"/>
    <w:rsid w:val="00004377"/>
    <w:rsid w:val="000A11BA"/>
    <w:rsid w:val="000A6ADE"/>
    <w:rsid w:val="000F0CE9"/>
    <w:rsid w:val="000F2A8C"/>
    <w:rsid w:val="001008BA"/>
    <w:rsid w:val="001042B8"/>
    <w:rsid w:val="00194308"/>
    <w:rsid w:val="00195CD6"/>
    <w:rsid w:val="001C0C5D"/>
    <w:rsid w:val="0022555F"/>
    <w:rsid w:val="00247745"/>
    <w:rsid w:val="002A450C"/>
    <w:rsid w:val="003108CA"/>
    <w:rsid w:val="00391FE0"/>
    <w:rsid w:val="003968C4"/>
    <w:rsid w:val="003B1B9A"/>
    <w:rsid w:val="003B75D8"/>
    <w:rsid w:val="00415E10"/>
    <w:rsid w:val="00453EE5"/>
    <w:rsid w:val="004740F9"/>
    <w:rsid w:val="00490B22"/>
    <w:rsid w:val="004957C0"/>
    <w:rsid w:val="004B2F0F"/>
    <w:rsid w:val="004C74EE"/>
    <w:rsid w:val="00507277"/>
    <w:rsid w:val="005249AC"/>
    <w:rsid w:val="00541CE7"/>
    <w:rsid w:val="005C7AE2"/>
    <w:rsid w:val="005D0759"/>
    <w:rsid w:val="00641499"/>
    <w:rsid w:val="00647AFD"/>
    <w:rsid w:val="00683EBC"/>
    <w:rsid w:val="006C788B"/>
    <w:rsid w:val="006F3250"/>
    <w:rsid w:val="00705FE6"/>
    <w:rsid w:val="0084662D"/>
    <w:rsid w:val="00867599"/>
    <w:rsid w:val="008C3DF3"/>
    <w:rsid w:val="009606C8"/>
    <w:rsid w:val="00966E93"/>
    <w:rsid w:val="009D121D"/>
    <w:rsid w:val="009D7472"/>
    <w:rsid w:val="00A15282"/>
    <w:rsid w:val="00A1592F"/>
    <w:rsid w:val="00A15946"/>
    <w:rsid w:val="00A549E3"/>
    <w:rsid w:val="00A65EED"/>
    <w:rsid w:val="00A93F5F"/>
    <w:rsid w:val="00AF705C"/>
    <w:rsid w:val="00B05B7C"/>
    <w:rsid w:val="00B70571"/>
    <w:rsid w:val="00B8530B"/>
    <w:rsid w:val="00B97980"/>
    <w:rsid w:val="00BC691B"/>
    <w:rsid w:val="00BD5E6B"/>
    <w:rsid w:val="00C0341E"/>
    <w:rsid w:val="00C244E2"/>
    <w:rsid w:val="00C67B07"/>
    <w:rsid w:val="00C72697"/>
    <w:rsid w:val="00C916EB"/>
    <w:rsid w:val="00CA5683"/>
    <w:rsid w:val="00CD68C0"/>
    <w:rsid w:val="00DF3CF4"/>
    <w:rsid w:val="00E2216E"/>
    <w:rsid w:val="00E25E53"/>
    <w:rsid w:val="00E52957"/>
    <w:rsid w:val="00E76D45"/>
    <w:rsid w:val="00E80CCD"/>
    <w:rsid w:val="00E8200E"/>
    <w:rsid w:val="00E84557"/>
    <w:rsid w:val="00ED7C5D"/>
    <w:rsid w:val="00F17272"/>
    <w:rsid w:val="00F250D5"/>
    <w:rsid w:val="00F4645C"/>
    <w:rsid w:val="00FA5FC4"/>
    <w:rsid w:val="00FB6F9D"/>
    <w:rsid w:val="00FC7887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F037"/>
  <w15:chartTrackingRefBased/>
  <w15:docId w15:val="{1119DC30-D1D3-4E32-A2A4-1C010D3B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Tokheim</dc:creator>
  <cp:keywords/>
  <dc:description/>
  <cp:lastModifiedBy>City Clerk</cp:lastModifiedBy>
  <cp:revision>2</cp:revision>
  <cp:lastPrinted>2026-04-09T12:45:00Z</cp:lastPrinted>
  <dcterms:created xsi:type="dcterms:W3CDTF">2026-04-20T17:38:00Z</dcterms:created>
  <dcterms:modified xsi:type="dcterms:W3CDTF">2026-04-20T17:38:00Z</dcterms:modified>
</cp:coreProperties>
</file>