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B4BF" w14:textId="77777777" w:rsidR="008C4F99" w:rsidRDefault="008C4F99" w:rsidP="008C4F99">
      <w:pPr>
        <w:pBdr>
          <w:bottom w:val="single" w:sz="4" w:space="1" w:color="000000"/>
        </w:pBdr>
        <w:shd w:val="clear" w:color="auto" w:fill="FFFFFF"/>
        <w:spacing w:after="0" w:line="240" w:lineRule="auto"/>
        <w:jc w:val="center"/>
        <w:rPr>
          <w:b/>
          <w:bCs/>
        </w:rPr>
      </w:pPr>
      <w:r>
        <w:rPr>
          <w:b/>
          <w:bCs/>
        </w:rPr>
        <w:t>CITY COUNCIL</w:t>
      </w:r>
      <w:r>
        <w:rPr>
          <w:noProof/>
        </w:rPr>
        <w:drawing>
          <wp:anchor distT="0" distB="0" distL="114300" distR="114300" simplePos="0" relativeHeight="251660288" behindDoc="0" locked="0" layoutInCell="1" hidden="0" allowOverlap="1" wp14:anchorId="59B2B756" wp14:editId="38304725">
            <wp:simplePos x="0" y="0"/>
            <wp:positionH relativeFrom="column">
              <wp:posOffset>361782</wp:posOffset>
            </wp:positionH>
            <wp:positionV relativeFrom="paragraph">
              <wp:posOffset>-3809</wp:posOffset>
            </wp:positionV>
            <wp:extent cx="818985" cy="818985"/>
            <wp:effectExtent l="0" t="0" r="0" b="0"/>
            <wp:wrapNone/>
            <wp:docPr id="11157955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18985" cy="818985"/>
                    </a:xfrm>
                    <a:prstGeom prst="rect">
                      <a:avLst/>
                    </a:prstGeom>
                    <a:ln/>
                  </pic:spPr>
                </pic:pic>
              </a:graphicData>
            </a:graphic>
          </wp:anchor>
        </w:drawing>
      </w:r>
    </w:p>
    <w:p w14:paraId="2047A45C" w14:textId="1B5B2C20" w:rsidR="008C4F99" w:rsidRDefault="008C4F99" w:rsidP="008C4F99">
      <w:pPr>
        <w:pBdr>
          <w:bottom w:val="single" w:sz="4" w:space="1" w:color="000000"/>
        </w:pBdr>
        <w:shd w:val="clear" w:color="auto" w:fill="FFFFFF"/>
        <w:spacing w:after="0" w:line="240" w:lineRule="auto"/>
        <w:jc w:val="center"/>
        <w:rPr>
          <w:b/>
          <w:bCs/>
        </w:rPr>
      </w:pPr>
      <w:r>
        <w:rPr>
          <w:b/>
          <w:bCs/>
        </w:rPr>
        <w:t>REGULAR MEETING MINUTES (</w:t>
      </w:r>
      <w:r w:rsidR="0010757C">
        <w:rPr>
          <w:b/>
          <w:bCs/>
        </w:rPr>
        <w:t>A</w:t>
      </w:r>
      <w:r>
        <w:rPr>
          <w:b/>
          <w:bCs/>
        </w:rPr>
        <w:t>pproved)</w:t>
      </w:r>
    </w:p>
    <w:p w14:paraId="77790DE6" w14:textId="680086B6" w:rsidR="008C4F99" w:rsidRDefault="0010757C" w:rsidP="008C4F99">
      <w:pPr>
        <w:pBdr>
          <w:bottom w:val="single" w:sz="4" w:space="1" w:color="000000"/>
        </w:pBdr>
        <w:shd w:val="clear" w:color="auto" w:fill="FFFFFF"/>
        <w:spacing w:after="0" w:line="240" w:lineRule="auto"/>
        <w:jc w:val="center"/>
      </w:pPr>
      <w:r>
        <w:t>Monday, September 14</w:t>
      </w:r>
      <w:r w:rsidR="008C4F99">
        <w:t>, 2026 AT 6:30 PM</w:t>
      </w:r>
    </w:p>
    <w:p w14:paraId="7A171E65" w14:textId="77777777" w:rsidR="008C4F99" w:rsidRDefault="008C4F99" w:rsidP="008C4F99">
      <w:pPr>
        <w:pBdr>
          <w:bottom w:val="single" w:sz="4" w:space="1" w:color="000000"/>
        </w:pBdr>
        <w:shd w:val="clear" w:color="auto" w:fill="FFFFFF"/>
        <w:spacing w:after="0" w:line="240" w:lineRule="auto"/>
        <w:jc w:val="center"/>
      </w:pPr>
      <w:r>
        <w:t>FINLAYSON CITY HALL</w:t>
      </w:r>
    </w:p>
    <w:p w14:paraId="63F613FB" w14:textId="77777777" w:rsidR="008C4F99" w:rsidRDefault="008C4F99" w:rsidP="008C4F99">
      <w:pPr>
        <w:pBdr>
          <w:bottom w:val="single" w:sz="4" w:space="1" w:color="000000"/>
        </w:pBdr>
        <w:shd w:val="clear" w:color="auto" w:fill="FFFFFF"/>
        <w:spacing w:after="0" w:line="240" w:lineRule="auto"/>
        <w:jc w:val="center"/>
      </w:pPr>
    </w:p>
    <w:p w14:paraId="726977CC" w14:textId="77777777" w:rsidR="008C4F99" w:rsidRDefault="008C4F99" w:rsidP="008C4F99">
      <w:pPr>
        <w:pBdr>
          <w:top w:val="nil"/>
          <w:left w:val="nil"/>
          <w:bottom w:val="nil"/>
          <w:right w:val="nil"/>
          <w:between w:val="nil"/>
        </w:pBdr>
        <w:shd w:val="clear" w:color="auto" w:fill="FFFFFF"/>
        <w:spacing w:after="0" w:line="240" w:lineRule="auto"/>
        <w:ind w:left="720"/>
        <w:rPr>
          <w:color w:val="000000"/>
        </w:rPr>
      </w:pPr>
    </w:p>
    <w:p w14:paraId="5325B15D" w14:textId="7849B607"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CALL TO ORDER</w:t>
      </w:r>
      <w:r>
        <w:rPr>
          <w:color w:val="000000"/>
        </w:rPr>
        <w:t xml:space="preserve"> - </w:t>
      </w:r>
      <w:r w:rsidR="0010757C">
        <w:rPr>
          <w:color w:val="000000"/>
        </w:rPr>
        <w:t>Call to order at 6:30 pm by Barb Morgan</w:t>
      </w:r>
      <w:r>
        <w:rPr>
          <w:color w:val="000000"/>
        </w:rPr>
        <w:t xml:space="preserve"> </w:t>
      </w:r>
    </w:p>
    <w:p w14:paraId="2D0D2A57" w14:textId="5A2F6BB0" w:rsidR="0010757C" w:rsidRDefault="0010757C"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PLEDGE OF ALLEGIENCE</w:t>
      </w:r>
    </w:p>
    <w:p w14:paraId="6812181F" w14:textId="012835F0"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ROLL CALL</w:t>
      </w:r>
      <w:r w:rsidR="0010757C">
        <w:rPr>
          <w:b/>
          <w:bCs/>
          <w:color w:val="000000"/>
        </w:rPr>
        <w:t xml:space="preserve"> – </w:t>
      </w:r>
      <w:r w:rsidR="0010757C">
        <w:rPr>
          <w:color w:val="000000"/>
        </w:rPr>
        <w:t>All Council members were present.  See Visitor Sign-in sheet attached</w:t>
      </w:r>
    </w:p>
    <w:p w14:paraId="19344737" w14:textId="77777777"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APPROVAL OF MINUTES</w:t>
      </w:r>
      <w:r>
        <w:rPr>
          <w:color w:val="000000"/>
        </w:rPr>
        <w:t xml:space="preserve"> </w:t>
      </w:r>
    </w:p>
    <w:p w14:paraId="7447D75D" w14:textId="77777777" w:rsidR="0010757C" w:rsidRPr="0010757C" w:rsidRDefault="0010757C" w:rsidP="0010757C">
      <w:pPr>
        <w:numPr>
          <w:ilvl w:val="1"/>
          <w:numId w:val="1"/>
        </w:numPr>
        <w:pBdr>
          <w:top w:val="nil"/>
          <w:left w:val="nil"/>
          <w:bottom w:val="nil"/>
          <w:right w:val="nil"/>
          <w:between w:val="nil"/>
        </w:pBdr>
        <w:shd w:val="clear" w:color="auto" w:fill="FFFFFF"/>
        <w:spacing w:after="0" w:line="240" w:lineRule="auto"/>
        <w:rPr>
          <w:color w:val="000000"/>
        </w:rPr>
      </w:pPr>
      <w:r>
        <w:t xml:space="preserve">August 10, 2026 Special Meeting – Motion to approve with no changes by Flaws.  Second by Oetterer.  Motion carried. </w:t>
      </w:r>
    </w:p>
    <w:p w14:paraId="6957822F" w14:textId="77777777" w:rsidR="0010757C" w:rsidRPr="0010757C" w:rsidRDefault="0010757C" w:rsidP="0010757C">
      <w:pPr>
        <w:numPr>
          <w:ilvl w:val="1"/>
          <w:numId w:val="1"/>
        </w:numPr>
        <w:pBdr>
          <w:top w:val="nil"/>
          <w:left w:val="nil"/>
          <w:bottom w:val="nil"/>
          <w:right w:val="nil"/>
          <w:between w:val="nil"/>
        </w:pBdr>
        <w:shd w:val="clear" w:color="auto" w:fill="FFFFFF"/>
        <w:spacing w:after="0" w:line="240" w:lineRule="auto"/>
        <w:rPr>
          <w:color w:val="000000"/>
        </w:rPr>
      </w:pPr>
      <w:r>
        <w:t xml:space="preserve">August 10, 2026 Regular Meeting – Motion to approve with no changes by Schaefer.  Second by Flaws.  Motion carried.  </w:t>
      </w:r>
    </w:p>
    <w:p w14:paraId="09669BD5" w14:textId="3C6D6EDB" w:rsidR="0010757C" w:rsidRPr="0010757C" w:rsidRDefault="0010757C" w:rsidP="0010757C">
      <w:pPr>
        <w:numPr>
          <w:ilvl w:val="1"/>
          <w:numId w:val="1"/>
        </w:numPr>
        <w:pBdr>
          <w:top w:val="nil"/>
          <w:left w:val="nil"/>
          <w:bottom w:val="nil"/>
          <w:right w:val="nil"/>
          <w:between w:val="nil"/>
        </w:pBdr>
        <w:shd w:val="clear" w:color="auto" w:fill="FFFFFF"/>
        <w:spacing w:after="0" w:line="240" w:lineRule="auto"/>
        <w:rPr>
          <w:color w:val="000000"/>
        </w:rPr>
      </w:pPr>
      <w:r>
        <w:t xml:space="preserve">September 2, 2026 Workshop – Clarification to the word recommendations or requirements.  Not requirements but only list recommendations.  No other changes.  Motion to approve with this change by Schaefer.  Second by Kriesel.  Motion caried.   </w:t>
      </w:r>
    </w:p>
    <w:p w14:paraId="680AF0C7" w14:textId="417F8820"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sidRPr="0010757C">
        <w:rPr>
          <w:b/>
          <w:bCs/>
          <w:color w:val="000000"/>
        </w:rPr>
        <w:t>PUBLIC FORUM &amp; CORRESPONDENCE</w:t>
      </w:r>
      <w:r w:rsidRPr="0010757C">
        <w:rPr>
          <w:color w:val="000000"/>
        </w:rPr>
        <w:t xml:space="preserve"> </w:t>
      </w:r>
      <w:r w:rsidR="0010757C">
        <w:rPr>
          <w:color w:val="000000"/>
        </w:rPr>
        <w:t xml:space="preserve">– Morgan went over the bylaws and requirement of 3 minutes to discuss each topic and not 3 minutes per person.  </w:t>
      </w:r>
    </w:p>
    <w:p w14:paraId="19A3D605" w14:textId="5D6F3B6B" w:rsidR="0010757C" w:rsidRDefault="0010757C" w:rsidP="0010757C">
      <w:pPr>
        <w:numPr>
          <w:ilvl w:val="1"/>
          <w:numId w:val="1"/>
        </w:numPr>
        <w:pBdr>
          <w:top w:val="nil"/>
          <w:left w:val="nil"/>
          <w:bottom w:val="nil"/>
          <w:right w:val="nil"/>
          <w:between w:val="nil"/>
        </w:pBdr>
        <w:shd w:val="clear" w:color="auto" w:fill="FFFFFF"/>
        <w:spacing w:after="0" w:line="240" w:lineRule="auto"/>
        <w:rPr>
          <w:color w:val="000000"/>
        </w:rPr>
      </w:pPr>
      <w:r w:rsidRPr="0010757C">
        <w:rPr>
          <w:color w:val="000000"/>
        </w:rPr>
        <w:t>Dennis Liebel</w:t>
      </w:r>
      <w:r>
        <w:rPr>
          <w:color w:val="000000"/>
        </w:rPr>
        <w:t>t</w:t>
      </w:r>
      <w:r w:rsidRPr="0010757C">
        <w:rPr>
          <w:color w:val="000000"/>
        </w:rPr>
        <w:t xml:space="preserve"> (Sherman Road)</w:t>
      </w:r>
      <w:r>
        <w:rPr>
          <w:color w:val="000000"/>
        </w:rPr>
        <w:t xml:space="preserve"> – dropped from the City to Pine County.  The public meeting needs to have public notice of 10 days ahead of the hearing and residents need to have public notice sent to each resident.  No notice was sent to residents, and the publication didn’t meet the 10-day rule.  Pine County Planning and Zoning have already been notified by the Clerk that adequate public notice in the paper was provided.  </w:t>
      </w:r>
    </w:p>
    <w:p w14:paraId="30FABBD0" w14:textId="07B31FF1" w:rsidR="0010757C" w:rsidRDefault="0010757C" w:rsidP="0010757C">
      <w:pPr>
        <w:numPr>
          <w:ilvl w:val="1"/>
          <w:numId w:val="1"/>
        </w:numPr>
        <w:pBdr>
          <w:top w:val="nil"/>
          <w:left w:val="nil"/>
          <w:bottom w:val="nil"/>
          <w:right w:val="nil"/>
          <w:between w:val="nil"/>
        </w:pBdr>
        <w:shd w:val="clear" w:color="auto" w:fill="FFFFFF"/>
        <w:spacing w:after="0" w:line="240" w:lineRule="auto"/>
        <w:rPr>
          <w:color w:val="000000"/>
        </w:rPr>
      </w:pPr>
      <w:r>
        <w:rPr>
          <w:color w:val="000000"/>
        </w:rPr>
        <w:t xml:space="preserve">Nancy Liebelt (Sherman Road) – wasn’t going to cost anything.  In 1981 she opened a daycare and a few years later requested a license and it required neighbors to sign and approve.  Inspections were required and they were not free.  In 2026, I would need an application, would cost $250 application fee, $100 for an inspection by the Fire Marshal and still not have a permit guaranteed.  In November, 2026 Pine County would need a conditional use permit costing $600 and require a public hearing with no refund if not approved.  Liebelt’s Daycare expanded their daycare and if Pine County would be needed, another $600 and another site permit </w:t>
      </w:r>
      <w:proofErr w:type="gramStart"/>
      <w:r>
        <w:rPr>
          <w:color w:val="000000"/>
        </w:rPr>
        <w:t>costing</w:t>
      </w:r>
      <w:proofErr w:type="gramEnd"/>
      <w:r>
        <w:rPr>
          <w:color w:val="000000"/>
        </w:rPr>
        <w:t xml:space="preserve"> $300.  The citizens would pay more than what it would cost if Planning and Zoning was kept here in Finlayson.  Vickie Oetterer built a shop and had to pay approximately $3,000 in fees to multiple county entities in 204 to the City of Finlayson.  </w:t>
      </w:r>
    </w:p>
    <w:p w14:paraId="41BAA301" w14:textId="641998D3" w:rsidR="0010757C" w:rsidRPr="0010757C" w:rsidRDefault="0010757C" w:rsidP="0010757C">
      <w:pPr>
        <w:numPr>
          <w:ilvl w:val="1"/>
          <w:numId w:val="1"/>
        </w:numPr>
        <w:pBdr>
          <w:top w:val="nil"/>
          <w:left w:val="nil"/>
          <w:bottom w:val="nil"/>
          <w:right w:val="nil"/>
          <w:between w:val="nil"/>
        </w:pBdr>
        <w:shd w:val="clear" w:color="auto" w:fill="FFFFFF"/>
        <w:spacing w:after="0" w:line="240" w:lineRule="auto"/>
        <w:rPr>
          <w:color w:val="000000"/>
        </w:rPr>
      </w:pPr>
      <w:r>
        <w:rPr>
          <w:color w:val="000000"/>
        </w:rPr>
        <w:t xml:space="preserve">Bartender Representative Discussion: Labor costs are low because of being understaffed and customer service could be affected.  Based on the bartender representative discussion, it is expressed that customer service and customer morale are currently low.  Per the bartender representative, discussing wages is NOT illegal and we can discuss wages and this contradicts the request to stop discussing this with patrons.  Referring to the employee handbook as well as it states you cannot discuss anything that would defame the City of Finlayson or its staff per Morgan.  The bartender representative also stated that the City of Finlayson can’t retaliate and that the staff can file a complaint with the state.   Bartenders connect with our regulars and feel like they have been taken advantage of.  Again, the request by the bartenders was to look at the facts and the right thing to do is substantial wage increase and raises thereafter.  Rick Palmer stated it was important to give them a raise.  Then Schaefer stated that 11.71% raise has been received in 2026.                                </w:t>
      </w:r>
    </w:p>
    <w:p w14:paraId="06C3FAB5" w14:textId="1000D36A"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APPROVAL OF AGENDA</w:t>
      </w:r>
      <w:r>
        <w:rPr>
          <w:color w:val="000000"/>
        </w:rPr>
        <w:t xml:space="preserve"> – Additions / Deletions / Changes</w:t>
      </w:r>
      <w:r w:rsidR="0010757C">
        <w:rPr>
          <w:color w:val="000000"/>
        </w:rPr>
        <w:t xml:space="preserve"> – Additions “under old business” – Add planning and zoning commission – return of data and next steps.  Motion to approve the agenda with addition by Oetterer.  Second by Schaefer.  Motion carried.  </w:t>
      </w:r>
    </w:p>
    <w:p w14:paraId="2775A143" w14:textId="77777777"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CONSENT AGENDA</w:t>
      </w:r>
    </w:p>
    <w:p w14:paraId="66B840F5" w14:textId="598E8C8E" w:rsidR="008C4F99" w:rsidRDefault="008C4F99" w:rsidP="008C4F99">
      <w:pPr>
        <w:numPr>
          <w:ilvl w:val="0"/>
          <w:numId w:val="3"/>
        </w:numPr>
        <w:pBdr>
          <w:top w:val="nil"/>
          <w:left w:val="nil"/>
          <w:bottom w:val="nil"/>
          <w:right w:val="nil"/>
          <w:between w:val="nil"/>
        </w:pBdr>
        <w:shd w:val="clear" w:color="auto" w:fill="FFFFFF"/>
        <w:spacing w:after="0" w:line="240" w:lineRule="auto"/>
        <w:rPr>
          <w:color w:val="000000"/>
        </w:rPr>
      </w:pPr>
      <w:r>
        <w:rPr>
          <w:color w:val="000000"/>
        </w:rPr>
        <w:t xml:space="preserve">Approval of Payments – </w:t>
      </w:r>
      <w:r w:rsidR="0010757C">
        <w:rPr>
          <w:color w:val="000000"/>
        </w:rPr>
        <w:t>August 11 – September 14, 2026</w:t>
      </w:r>
    </w:p>
    <w:p w14:paraId="45A0EAFE" w14:textId="2A43214E" w:rsidR="008C4F99" w:rsidRDefault="008C4F99" w:rsidP="008C4F99">
      <w:pPr>
        <w:numPr>
          <w:ilvl w:val="1"/>
          <w:numId w:val="3"/>
        </w:numPr>
        <w:pBdr>
          <w:top w:val="nil"/>
          <w:left w:val="nil"/>
          <w:bottom w:val="nil"/>
          <w:right w:val="nil"/>
          <w:between w:val="nil"/>
        </w:pBdr>
        <w:shd w:val="clear" w:color="auto" w:fill="FFFFFF"/>
        <w:spacing w:after="0" w:line="240" w:lineRule="auto"/>
        <w:rPr>
          <w:color w:val="000000"/>
        </w:rPr>
      </w:pPr>
      <w:r>
        <w:rPr>
          <w:color w:val="000000"/>
        </w:rPr>
        <w:t>Amazon Order Itemization</w:t>
      </w:r>
      <w:r w:rsidR="0010757C">
        <w:rPr>
          <w:color w:val="000000"/>
        </w:rPr>
        <w:t xml:space="preserve"> – Motion to approve by Schaefer.  Second by Flaws.  Motion carried.  </w:t>
      </w:r>
    </w:p>
    <w:p w14:paraId="4963F301" w14:textId="552B3A05" w:rsidR="008C4F99" w:rsidRDefault="008C4F99" w:rsidP="008C4F99">
      <w:pPr>
        <w:numPr>
          <w:ilvl w:val="1"/>
          <w:numId w:val="3"/>
        </w:numPr>
        <w:pBdr>
          <w:top w:val="nil"/>
          <w:left w:val="nil"/>
          <w:bottom w:val="nil"/>
          <w:right w:val="nil"/>
          <w:between w:val="nil"/>
        </w:pBdr>
        <w:shd w:val="clear" w:color="auto" w:fill="FFFFFF"/>
        <w:spacing w:after="0" w:line="240" w:lineRule="auto"/>
        <w:rPr>
          <w:color w:val="000000"/>
        </w:rPr>
      </w:pPr>
      <w:r>
        <w:rPr>
          <w:color w:val="000000"/>
        </w:rPr>
        <w:t>Bill Itemization</w:t>
      </w:r>
      <w:r w:rsidR="0010757C">
        <w:rPr>
          <w:color w:val="000000"/>
        </w:rPr>
        <w:t xml:space="preserve"> – Motion to approve by Schaefer.  Second by Kriesel.  Motion carried.</w:t>
      </w:r>
    </w:p>
    <w:p w14:paraId="1A6E5A50" w14:textId="77777777" w:rsidR="008C4F9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STAFF REPORTS</w:t>
      </w:r>
    </w:p>
    <w:p w14:paraId="168B6696" w14:textId="5C44A6C9"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lastRenderedPageBreak/>
        <w:t xml:space="preserve">Water &amp; Sewer Contractor - John Mikrot </w:t>
      </w:r>
      <w:r w:rsidR="0010757C">
        <w:rPr>
          <w:color w:val="000000"/>
        </w:rPr>
        <w:t xml:space="preserve">– Tracey presented the Banning Junction numbers and John had no other items to present.  </w:t>
      </w:r>
    </w:p>
    <w:p w14:paraId="7CEB52D1" w14:textId="77777777"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Bar Manager – Joe Luedtke</w:t>
      </w:r>
    </w:p>
    <w:p w14:paraId="69C69D2C" w14:textId="6D53A653" w:rsidR="0010757C" w:rsidRDefault="0010757C" w:rsidP="008C4F99">
      <w:pPr>
        <w:numPr>
          <w:ilvl w:val="2"/>
          <w:numId w:val="1"/>
        </w:numPr>
        <w:pBdr>
          <w:top w:val="nil"/>
          <w:left w:val="nil"/>
          <w:bottom w:val="nil"/>
          <w:right w:val="nil"/>
          <w:between w:val="nil"/>
        </w:pBdr>
        <w:shd w:val="clear" w:color="auto" w:fill="FFFFFF"/>
        <w:spacing w:after="0" w:line="240" w:lineRule="auto"/>
        <w:rPr>
          <w:color w:val="000000"/>
        </w:rPr>
      </w:pPr>
      <w:r>
        <w:rPr>
          <w:color w:val="000000"/>
        </w:rPr>
        <w:t xml:space="preserve">Retirement Notice – Joe presented his retirement notice effective 12/28/2026.  The next steps will be to plan to transition these duties, and the Clerk will be working with Joe to learn scheduling, invoice entry into Toast, ordering.  Effective immediately, all decisions need to include the Clerk.  The Clerk and Joe should be informing the Council until we figure out if we will replace a manager or what the future will look like.  Tracey will be looking into a messaging system to replace Snapchat since we aren’t able to save any of the conversations, which </w:t>
      </w:r>
      <w:proofErr w:type="gramStart"/>
      <w:r>
        <w:rPr>
          <w:color w:val="000000"/>
        </w:rPr>
        <w:t>is</w:t>
      </w:r>
      <w:proofErr w:type="gramEnd"/>
      <w:r>
        <w:rPr>
          <w:color w:val="000000"/>
        </w:rPr>
        <w:t xml:space="preserve"> needed for record retention.  The new method will be our method of communication for work related business.  Brenda is an MMBA </w:t>
      </w:r>
      <w:proofErr w:type="gramStart"/>
      <w:r>
        <w:rPr>
          <w:color w:val="000000"/>
        </w:rPr>
        <w:t>consultant</w:t>
      </w:r>
      <w:proofErr w:type="gramEnd"/>
      <w:r>
        <w:rPr>
          <w:color w:val="000000"/>
        </w:rPr>
        <w:t xml:space="preserve"> and we will contact her to see what services she can offer to assist with the bar.  Paul at MMBA is willing to assist with any changes as well.  Motion was made to immediately engage the City Clerk for all bar related work.  Move to Group Messages instead of Snapchat.  Motion was made by Morgan.  Second by Flaws.  Motion carried.  </w:t>
      </w:r>
    </w:p>
    <w:p w14:paraId="0DB8E353" w14:textId="574D6DD2" w:rsidR="008C4F99" w:rsidRDefault="0010757C" w:rsidP="008C4F99">
      <w:pPr>
        <w:numPr>
          <w:ilvl w:val="2"/>
          <w:numId w:val="1"/>
        </w:numPr>
        <w:pBdr>
          <w:top w:val="nil"/>
          <w:left w:val="nil"/>
          <w:bottom w:val="nil"/>
          <w:right w:val="nil"/>
          <w:between w:val="nil"/>
        </w:pBdr>
        <w:shd w:val="clear" w:color="auto" w:fill="FFFFFF"/>
        <w:spacing w:after="0" w:line="240" w:lineRule="auto"/>
        <w:rPr>
          <w:color w:val="000000"/>
        </w:rPr>
      </w:pPr>
      <w:r>
        <w:rPr>
          <w:color w:val="000000"/>
        </w:rPr>
        <w:t xml:space="preserve">Bar has a revenue profit of $249K currently but are still validating against the bank statement.  There will be big liquor bills to be stored from the holiday weekend.  We hired a bartender this week, so those positions are full.  Ads for cooks will be created by the Clerk.  We need at least 1 position but would prefer 2.  </w:t>
      </w:r>
    </w:p>
    <w:p w14:paraId="08F5953D" w14:textId="6AFE273A"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Fire Chief - Wyatt Lucht</w:t>
      </w:r>
      <w:r w:rsidR="0010757C">
        <w:rPr>
          <w:color w:val="000000"/>
        </w:rPr>
        <w:t xml:space="preserve"> – Month of August had 22 calls, 7 fire, 15 rescue and 123 man hours.  We are running at 123 calls for the year.  A little ahead of what we had last year.  The Fire Department purchased a new trailer.  Thanks </w:t>
      </w:r>
      <w:proofErr w:type="gramStart"/>
      <w:r w:rsidR="0010757C">
        <w:rPr>
          <w:color w:val="000000"/>
        </w:rPr>
        <w:t>for</w:t>
      </w:r>
      <w:proofErr w:type="gramEnd"/>
      <w:r w:rsidR="0010757C">
        <w:rPr>
          <w:color w:val="000000"/>
        </w:rPr>
        <w:t xml:space="preserve"> Russell, it is all set up and pulls great.  </w:t>
      </w:r>
    </w:p>
    <w:p w14:paraId="4363EDA2" w14:textId="0FDE3180" w:rsidR="0010757C" w:rsidRDefault="008C4F99" w:rsidP="008C4F99">
      <w:pPr>
        <w:numPr>
          <w:ilvl w:val="2"/>
          <w:numId w:val="1"/>
        </w:numPr>
        <w:pBdr>
          <w:top w:val="nil"/>
          <w:left w:val="nil"/>
          <w:bottom w:val="nil"/>
          <w:right w:val="nil"/>
          <w:between w:val="nil"/>
        </w:pBdr>
        <w:shd w:val="clear" w:color="auto" w:fill="FFFFFF"/>
        <w:spacing w:after="0" w:line="240" w:lineRule="auto"/>
        <w:rPr>
          <w:color w:val="000000"/>
        </w:rPr>
      </w:pPr>
      <w:r>
        <w:rPr>
          <w:color w:val="000000"/>
        </w:rPr>
        <w:t>Raise of PERA Benefit Plan for Approval</w:t>
      </w:r>
      <w:r w:rsidR="0010757C">
        <w:rPr>
          <w:color w:val="000000"/>
        </w:rPr>
        <w:t xml:space="preserve"> – Bill Morgan and Kelly Ritchie proposed our fire fighter plan increase form $11,000 pe fighter per year to $1,600 per year.  June 30, our balance was approximately $509,000with total liability of $228,000 plus.  We would like to make this request in October for an effective date of January 1</w:t>
      </w:r>
      <w:r w:rsidR="0010757C" w:rsidRPr="0010757C">
        <w:rPr>
          <w:color w:val="000000"/>
          <w:vertAlign w:val="superscript"/>
        </w:rPr>
        <w:t>st</w:t>
      </w:r>
      <w:r w:rsidR="0010757C">
        <w:rPr>
          <w:color w:val="000000"/>
        </w:rPr>
        <w:t>.  We are a volunteer fire department and only get stipends and PERA if qualified.  Tracey will work with Bill and Kelly ahead of October</w:t>
      </w:r>
    </w:p>
    <w:p w14:paraId="75037A24" w14:textId="7CFA9443" w:rsidR="008C4F99" w:rsidRPr="0010757C" w:rsidRDefault="0010757C" w:rsidP="008C4F99">
      <w:pPr>
        <w:numPr>
          <w:ilvl w:val="2"/>
          <w:numId w:val="1"/>
        </w:numPr>
        <w:pBdr>
          <w:top w:val="nil"/>
          <w:left w:val="nil"/>
          <w:bottom w:val="nil"/>
          <w:right w:val="nil"/>
          <w:between w:val="nil"/>
        </w:pBdr>
        <w:shd w:val="clear" w:color="auto" w:fill="FFFFFF"/>
        <w:spacing w:after="0" w:line="240" w:lineRule="auto"/>
        <w:rPr>
          <w:color w:val="000000"/>
        </w:rPr>
      </w:pPr>
      <w:r w:rsidRPr="0010757C">
        <w:rPr>
          <w:color w:val="000000"/>
        </w:rPr>
        <w:t xml:space="preserve">Move Storage Containers next to the Fire House – The storage container is currently stored at the water tower and hard to get to in the winter.  Looking to move it to the East side of the fire hall up on cement pillars and paint it the same color as the fire hall.  The only other option would be to put a storage area above the offices in the fire hall and would cost a lot more.  The only cost to put the storage containers at the Fire Hall would be installing concrete pillars and paint.  The purchase of these boxes was purchased through the Fire Department.  The city is using the other box for maintenance equipment.  A concern was raised that this would need to be set back 20 feet from the roadway.  This would need to be investigated and there is no room behind the building.  After much renovation of the Depot, a comment was made that this view wouldn’t be pleasing when people came to look at the Depot.  Motion to table until October was made by Morgan.   Second by Flaws.  Motion carried.  </w:t>
      </w:r>
    </w:p>
    <w:p w14:paraId="2171C093" w14:textId="77777777"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City Clerk/Treasurer – Tracey Tokheim</w:t>
      </w:r>
    </w:p>
    <w:p w14:paraId="23F586DE" w14:textId="2678437E" w:rsidR="008C4F99" w:rsidRDefault="0010757C" w:rsidP="008C4F99">
      <w:pPr>
        <w:numPr>
          <w:ilvl w:val="0"/>
          <w:numId w:val="5"/>
        </w:numPr>
        <w:pBdr>
          <w:top w:val="nil"/>
          <w:left w:val="nil"/>
          <w:bottom w:val="nil"/>
          <w:right w:val="nil"/>
          <w:between w:val="nil"/>
        </w:pBdr>
        <w:shd w:val="clear" w:color="auto" w:fill="FFFFFF"/>
        <w:spacing w:after="0" w:line="240" w:lineRule="auto"/>
        <w:rPr>
          <w:color w:val="000000"/>
        </w:rPr>
      </w:pPr>
      <w:r>
        <w:rPr>
          <w:color w:val="000000"/>
        </w:rPr>
        <w:t>Motion to pay entertainment bills on the date they perform was requested.  Motion to pay was made by Schaefer.  Second by Flaws.  Motion carried.</w:t>
      </w:r>
    </w:p>
    <w:p w14:paraId="0A453658" w14:textId="02C3A2AF" w:rsidR="0010757C" w:rsidRDefault="0010757C" w:rsidP="008C4F99">
      <w:pPr>
        <w:numPr>
          <w:ilvl w:val="0"/>
          <w:numId w:val="5"/>
        </w:numPr>
        <w:pBdr>
          <w:top w:val="nil"/>
          <w:left w:val="nil"/>
          <w:bottom w:val="nil"/>
          <w:right w:val="nil"/>
          <w:between w:val="nil"/>
        </w:pBdr>
        <w:shd w:val="clear" w:color="auto" w:fill="FFFFFF"/>
        <w:spacing w:after="0" w:line="240" w:lineRule="auto"/>
        <w:rPr>
          <w:color w:val="000000"/>
        </w:rPr>
      </w:pPr>
      <w:r>
        <w:rPr>
          <w:color w:val="000000"/>
        </w:rPr>
        <w:t xml:space="preserve">Financial Report Review – all departments are in the black and ending balance for 8/31/2026 was on my Clerk’s Report. </w:t>
      </w:r>
    </w:p>
    <w:p w14:paraId="3977F9AC" w14:textId="20EA40EA" w:rsidR="0010757C" w:rsidRDefault="0010757C" w:rsidP="008C4F99">
      <w:pPr>
        <w:numPr>
          <w:ilvl w:val="0"/>
          <w:numId w:val="5"/>
        </w:numPr>
        <w:pBdr>
          <w:top w:val="nil"/>
          <w:left w:val="nil"/>
          <w:bottom w:val="nil"/>
          <w:right w:val="nil"/>
          <w:between w:val="nil"/>
        </w:pBdr>
        <w:shd w:val="clear" w:color="auto" w:fill="FFFFFF"/>
        <w:spacing w:after="0" w:line="240" w:lineRule="auto"/>
        <w:rPr>
          <w:color w:val="000000"/>
        </w:rPr>
      </w:pPr>
      <w:r>
        <w:rPr>
          <w:color w:val="000000"/>
        </w:rPr>
        <w:t xml:space="preserve">Creamery Update: demolition is complete and will go up for auction in Spring, 2027.  </w:t>
      </w:r>
    </w:p>
    <w:p w14:paraId="361C67CF" w14:textId="156129E3" w:rsidR="0010757C" w:rsidRDefault="0010757C" w:rsidP="008C4F99">
      <w:pPr>
        <w:numPr>
          <w:ilvl w:val="0"/>
          <w:numId w:val="5"/>
        </w:numPr>
        <w:pBdr>
          <w:top w:val="nil"/>
          <w:left w:val="nil"/>
          <w:bottom w:val="nil"/>
          <w:right w:val="nil"/>
          <w:between w:val="nil"/>
        </w:pBdr>
        <w:shd w:val="clear" w:color="auto" w:fill="FFFFFF"/>
        <w:spacing w:after="0" w:line="240" w:lineRule="auto"/>
        <w:rPr>
          <w:color w:val="000000"/>
        </w:rPr>
      </w:pPr>
      <w:r>
        <w:rPr>
          <w:color w:val="000000"/>
        </w:rPr>
        <w:t xml:space="preserve">Pine County Planning and Zoning – Public hearing to approve the map will be held on Tuesday, 9/15 at 10:00 in Sandstone.  Next steps will be for the Commission to approve the end of September.  </w:t>
      </w:r>
    </w:p>
    <w:p w14:paraId="41A43661" w14:textId="29531CFD" w:rsidR="0010757C" w:rsidRDefault="0010757C" w:rsidP="0010757C">
      <w:pPr>
        <w:numPr>
          <w:ilvl w:val="0"/>
          <w:numId w:val="5"/>
        </w:numPr>
        <w:pBdr>
          <w:top w:val="nil"/>
          <w:left w:val="nil"/>
          <w:bottom w:val="nil"/>
          <w:right w:val="nil"/>
          <w:between w:val="nil"/>
        </w:pBdr>
        <w:shd w:val="clear" w:color="auto" w:fill="FFFFFF"/>
        <w:spacing w:after="0" w:line="240" w:lineRule="auto"/>
        <w:rPr>
          <w:color w:val="000000"/>
        </w:rPr>
      </w:pPr>
      <w:r>
        <w:rPr>
          <w:color w:val="000000"/>
        </w:rPr>
        <w:t xml:space="preserve">Community Service Request – the City does not have 100 hours of work for this individual, and the city does not have insurance to cover while working on city property.   Tracey will notify the party that we need to pass.  </w:t>
      </w:r>
    </w:p>
    <w:p w14:paraId="351D8A70" w14:textId="2BC50E55" w:rsidR="008C4F99" w:rsidRDefault="0010757C" w:rsidP="008C4F99">
      <w:pPr>
        <w:numPr>
          <w:ilvl w:val="0"/>
          <w:numId w:val="5"/>
        </w:numPr>
        <w:pBdr>
          <w:top w:val="nil"/>
          <w:left w:val="nil"/>
          <w:bottom w:val="nil"/>
          <w:right w:val="nil"/>
          <w:between w:val="nil"/>
        </w:pBdr>
        <w:shd w:val="clear" w:color="auto" w:fill="FFFFFF"/>
        <w:spacing w:after="0" w:line="240" w:lineRule="auto"/>
        <w:rPr>
          <w:color w:val="000000"/>
        </w:rPr>
      </w:pPr>
      <w:r w:rsidRPr="0010757C">
        <w:rPr>
          <w:color w:val="000000"/>
        </w:rPr>
        <w:t xml:space="preserve">BJSD Annual Spreadsheet – provided.  </w:t>
      </w:r>
    </w:p>
    <w:p w14:paraId="0B0DBD49" w14:textId="77777777" w:rsidR="0010757C" w:rsidRPr="0010757C" w:rsidRDefault="0010757C" w:rsidP="0010757C">
      <w:pPr>
        <w:pBdr>
          <w:top w:val="nil"/>
          <w:left w:val="nil"/>
          <w:bottom w:val="nil"/>
          <w:right w:val="nil"/>
          <w:between w:val="nil"/>
        </w:pBdr>
        <w:shd w:val="clear" w:color="auto" w:fill="FFFFFF"/>
        <w:spacing w:after="0" w:line="240" w:lineRule="auto"/>
        <w:ind w:left="2160"/>
        <w:rPr>
          <w:color w:val="000000"/>
        </w:rPr>
      </w:pPr>
    </w:p>
    <w:p w14:paraId="4954C26E" w14:textId="77777777" w:rsidR="008C4F99" w:rsidRPr="00162176"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lastRenderedPageBreak/>
        <w:t>COMMISSION/COMMITTEE REPORTS</w:t>
      </w:r>
    </w:p>
    <w:p w14:paraId="53B3C456" w14:textId="0C1278EC" w:rsidR="008C4F99" w:rsidRPr="00AA46EB" w:rsidRDefault="008C4F99" w:rsidP="008C4F99">
      <w:pPr>
        <w:numPr>
          <w:ilvl w:val="2"/>
          <w:numId w:val="1"/>
        </w:numPr>
        <w:pBdr>
          <w:top w:val="nil"/>
          <w:left w:val="nil"/>
          <w:bottom w:val="nil"/>
          <w:right w:val="nil"/>
          <w:between w:val="nil"/>
        </w:pBdr>
        <w:shd w:val="clear" w:color="auto" w:fill="FFFFFF"/>
        <w:spacing w:after="0" w:line="240" w:lineRule="auto"/>
        <w:rPr>
          <w:color w:val="000000"/>
        </w:rPr>
      </w:pPr>
      <w:r w:rsidRPr="00AA46EB">
        <w:rPr>
          <w:color w:val="000000"/>
        </w:rPr>
        <w:t xml:space="preserve">Budget Committee </w:t>
      </w:r>
      <w:r>
        <w:rPr>
          <w:color w:val="000000"/>
        </w:rPr>
        <w:t>–</w:t>
      </w:r>
      <w:r w:rsidRPr="00AA46EB">
        <w:rPr>
          <w:color w:val="000000"/>
        </w:rPr>
        <w:t xml:space="preserve"> </w:t>
      </w:r>
      <w:r w:rsidR="0010757C">
        <w:rPr>
          <w:color w:val="000000"/>
        </w:rPr>
        <w:t xml:space="preserve">Present Budget and preliminary Levy at September Council meeting for $150,150.  Motion to approve the 5% increase for the preliminary and could decrease it in December is an option.  Motion to approve by Schaefer.  Second by Kriesel. Opposed by Oetterer. Motion carried.  </w:t>
      </w:r>
    </w:p>
    <w:p w14:paraId="327FF0EF" w14:textId="503DAF2E" w:rsidR="008C4F99" w:rsidRPr="00AA46EB" w:rsidRDefault="008C4F99" w:rsidP="008C4F99">
      <w:pPr>
        <w:numPr>
          <w:ilvl w:val="2"/>
          <w:numId w:val="1"/>
        </w:numPr>
        <w:pBdr>
          <w:top w:val="nil"/>
          <w:left w:val="nil"/>
          <w:bottom w:val="nil"/>
          <w:right w:val="nil"/>
          <w:between w:val="nil"/>
        </w:pBdr>
        <w:shd w:val="clear" w:color="auto" w:fill="FFFFFF"/>
        <w:spacing w:after="0" w:line="240" w:lineRule="auto"/>
        <w:rPr>
          <w:color w:val="000000"/>
        </w:rPr>
      </w:pPr>
      <w:r w:rsidRPr="00AA46EB">
        <w:rPr>
          <w:color w:val="000000"/>
        </w:rPr>
        <w:t xml:space="preserve">Ordinance Committee </w:t>
      </w:r>
      <w:r>
        <w:rPr>
          <w:color w:val="000000"/>
        </w:rPr>
        <w:t>–</w:t>
      </w:r>
      <w:r w:rsidRPr="00AA46EB">
        <w:rPr>
          <w:color w:val="000000"/>
        </w:rPr>
        <w:t xml:space="preserve"> </w:t>
      </w:r>
      <w:r w:rsidR="0010757C">
        <w:rPr>
          <w:color w:val="000000"/>
        </w:rPr>
        <w:t>Present Ordinances for Approval at September Council Meeting and review annually.  Motion to create a resolution to use the Basic Code of Ordinances including four (4) existing city ordinances. This will be reviewed at the October meeting. This couldn’t be approved due to an agenda item error.</w:t>
      </w:r>
    </w:p>
    <w:p w14:paraId="714AC48F" w14:textId="77777777" w:rsidR="008C4F99" w:rsidRPr="004C5C69" w:rsidRDefault="008C4F99" w:rsidP="008C4F99">
      <w:pPr>
        <w:pStyle w:val="ListParagraph"/>
        <w:numPr>
          <w:ilvl w:val="0"/>
          <w:numId w:val="1"/>
        </w:numPr>
        <w:pBdr>
          <w:top w:val="nil"/>
          <w:left w:val="nil"/>
          <w:bottom w:val="nil"/>
          <w:right w:val="nil"/>
          <w:between w:val="nil"/>
        </w:pBdr>
        <w:shd w:val="clear" w:color="auto" w:fill="FFFFFF"/>
        <w:spacing w:after="0" w:line="240" w:lineRule="auto"/>
      </w:pPr>
      <w:r w:rsidRPr="008F0954">
        <w:rPr>
          <w:b/>
          <w:bCs/>
          <w:color w:val="000000"/>
        </w:rPr>
        <w:t>NEW BUSINESS</w:t>
      </w:r>
    </w:p>
    <w:p w14:paraId="2E65A04E" w14:textId="3BDFD220" w:rsidR="008C4F99" w:rsidRDefault="00EB3D28" w:rsidP="008C4F99">
      <w:pPr>
        <w:numPr>
          <w:ilvl w:val="1"/>
          <w:numId w:val="1"/>
        </w:numPr>
        <w:pBdr>
          <w:top w:val="nil"/>
          <w:left w:val="nil"/>
          <w:bottom w:val="nil"/>
          <w:right w:val="nil"/>
          <w:between w:val="nil"/>
        </w:pBdr>
        <w:shd w:val="clear" w:color="auto" w:fill="FFFFFF"/>
        <w:spacing w:after="0" w:line="240" w:lineRule="auto"/>
      </w:pPr>
      <w:r>
        <w:t xml:space="preserve">Minnesota Power Pole Attachment Agreement – If Lions want to continue using the speakers, we will need to sign this agreement.  Tracey will check with the Lions.  Motion to sign the agreement due to using these poles for holiday decorations and speakers for community events.  Contingent on talking with the Lions.  Motion by Morgan.  Second by Schaefer.  Motion carried.  Flaws </w:t>
      </w:r>
      <w:proofErr w:type="gramStart"/>
      <w:r>
        <w:t>is</w:t>
      </w:r>
      <w:proofErr w:type="gramEnd"/>
      <w:r>
        <w:t xml:space="preserve"> abstaining from voting and will do more research. </w:t>
      </w:r>
    </w:p>
    <w:p w14:paraId="7EBA0F2A" w14:textId="2D7BDB35" w:rsidR="00EB3D28" w:rsidRDefault="00EB3D28" w:rsidP="008C4F99">
      <w:pPr>
        <w:numPr>
          <w:ilvl w:val="1"/>
          <w:numId w:val="1"/>
        </w:numPr>
        <w:pBdr>
          <w:top w:val="nil"/>
          <w:left w:val="nil"/>
          <w:bottom w:val="nil"/>
          <w:right w:val="nil"/>
          <w:between w:val="nil"/>
        </w:pBdr>
        <w:shd w:val="clear" w:color="auto" w:fill="FFFFFF"/>
        <w:spacing w:after="0" w:line="240" w:lineRule="auto"/>
      </w:pPr>
      <w:r>
        <w:t>Resolution 2026-18 – Moving to Cash Based Accounting – Motion to approve by Schaefer.  Second by Kriesel.  Motion carried.</w:t>
      </w:r>
    </w:p>
    <w:p w14:paraId="1066D929" w14:textId="566D91EB"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Resolution 2026-19 – Preliminary Levy Approval.  Correct name and bring back to October’s meeting.  </w:t>
      </w:r>
    </w:p>
    <w:p w14:paraId="54B2FC14" w14:textId="17742DFA"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Resolution 2026-20 – Donations of Merchandise Only for Municipal – Motion by Schaefer.  Second by Kriesel.  Motion carried.  </w:t>
      </w:r>
    </w:p>
    <w:p w14:paraId="30FDCC48" w14:textId="584C0478"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National Night Out Thank You – Tracey read the Thank You and Greg Sorenson was also in attendance to express these thanks as well.  </w:t>
      </w:r>
    </w:p>
    <w:p w14:paraId="79218704" w14:textId="63F31756"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Storage Container Permit – 5500 Otter Trail – There was questions on the application around septic and water that were answered No but after Flaws spoke with Jason.  There was a misunderstanding and changed the answers to yes.  He thought it meant water and sewer information is on this </w:t>
      </w:r>
      <w:r w:rsidR="00030180">
        <w:t>structure</w:t>
      </w:r>
      <w:r>
        <w:t xml:space="preserve"> but not on this parcel.  He also clarified there is no easement on the land that this will be built so that was answered No per Flaws.  Liebelt brought up that this was incorrectly answered and there is an easement on this property.  Oetterer stated that this was incorrect and there is no easement as stated.  This Land Use Permit application doesn’t interfere with any easements.  Oetterer abstained from voting.  Motion to approve by Schaefer.  Second by Kriesel.  Motion carried.  </w:t>
      </w:r>
    </w:p>
    <w:p w14:paraId="522C0DEA" w14:textId="0344E14B"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Data Practice Policy Review for the City of Finlayson – Motion to accept this policy document was made by Morgan.  Second by Oetterer.  Motion carried.  </w:t>
      </w:r>
    </w:p>
    <w:p w14:paraId="4B337DCD" w14:textId="5B67D51F"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Blandin Foundation Grant Report – due by September 30 – Motion to approve with no changes was made by Morgan.  Second by Kriesel.  Motion carried.  </w:t>
      </w:r>
    </w:p>
    <w:p w14:paraId="64153433" w14:textId="50A35AC5"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Concrete Repair of Sidewalk outside Studio Lumen – Tracey will contact the County Highway Department to see who would be responsible for this.  </w:t>
      </w:r>
    </w:p>
    <w:p w14:paraId="55905A75" w14:textId="4A7AFF32"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Work on internal checks and balances for all departments – Tracey will put together framework and bring back in October.  Motion to move forward was made by Oetterer.  Second </w:t>
      </w:r>
      <w:proofErr w:type="gramStart"/>
      <w:r>
        <w:t>by  Morgan</w:t>
      </w:r>
      <w:proofErr w:type="gramEnd"/>
      <w:r>
        <w:t xml:space="preserve">.  Motion carried.  </w:t>
      </w:r>
    </w:p>
    <w:p w14:paraId="7EC978E1" w14:textId="2F19703D"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Wage Division by Account (e.g., water, sewer, fire, bar) Time studies will be conducted in 2026 and starting 1/1/2027, wages will be allocated to the appropriate departments by all city staff as recommended by the City Auditor.  </w:t>
      </w:r>
    </w:p>
    <w:p w14:paraId="04733533" w14:textId="7B282F41"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Annual Review of Comp Plan (Comments from October’s CC Meeting) – Council members will review and bring any questions back to the October’s meeting.  A public hearing is needed to make any of these changes.  Once we have any change recommendations, a public hearing will be scheduled.  </w:t>
      </w:r>
    </w:p>
    <w:p w14:paraId="402A1A32" w14:textId="5EBEE99B"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Training Charge for LMC Finance / Budget Lab $70 per person – The Clerk would like to attend this in November, 2026.  Motion to attend was made by Morgan.  Second by Oetterer.  Motion carried.  </w:t>
      </w:r>
    </w:p>
    <w:p w14:paraId="038D84C0" w14:textId="3F719DCB"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Laptop Approval up to $500 when we see them on sale – Motion to purchase up to 3 up to $500 or less for City Council use was made by Schaefer.  Second by Oetterer. Motion carried.  </w:t>
      </w:r>
    </w:p>
    <w:p w14:paraId="3A4AC142" w14:textId="544E952F" w:rsidR="00EB3D28" w:rsidRDefault="00EB3D28" w:rsidP="008C4F99">
      <w:pPr>
        <w:numPr>
          <w:ilvl w:val="1"/>
          <w:numId w:val="1"/>
        </w:numPr>
        <w:pBdr>
          <w:top w:val="nil"/>
          <w:left w:val="nil"/>
          <w:bottom w:val="nil"/>
          <w:right w:val="nil"/>
          <w:between w:val="nil"/>
        </w:pBdr>
        <w:shd w:val="clear" w:color="auto" w:fill="FFFFFF"/>
        <w:spacing w:after="0" w:line="240" w:lineRule="auto"/>
      </w:pPr>
      <w:r>
        <w:t>September 2</w:t>
      </w:r>
      <w:r w:rsidRPr="00EB3D28">
        <w:rPr>
          <w:vertAlign w:val="superscript"/>
        </w:rPr>
        <w:t>nd</w:t>
      </w:r>
      <w:r>
        <w:t xml:space="preserve"> Email – All Council members reviewed the email and looking to see how we can move forward but need to identify the impacts with state pay equity.  Another key factor is profitability.  We </w:t>
      </w:r>
      <w:proofErr w:type="gramStart"/>
      <w:r>
        <w:t>cannot  meet</w:t>
      </w:r>
      <w:proofErr w:type="gramEnd"/>
      <w:r>
        <w:t xml:space="preserve"> your demands expressed in the email until further research is done by the city staff.  We </w:t>
      </w:r>
      <w:r>
        <w:lastRenderedPageBreak/>
        <w:t xml:space="preserve">are also working with our City Attorney to identify options.  Schaefer discussed the items that need to be put in place like expectations and processes, job descriptions, etc.  The staff in attendance was advised that in the employee handbook, it clearly states that talking negatively of another staff or the city is not tolerated.  The Council agreed to move forward, research, and a plan needs to be developed.  Council sees staff hustling and providing good customer service.  The City will work with MMBA, our legal counsel, and need time to move forward with this request.  The hope is the liquor store needs to show a profit to substantiate positive revenue both before and after the transfer.  We also need to look at allocating appropriate wages to all departments.  Financial records were rebuilt and matched our bank statements and feel confident in our 2025 numbers.  There was a 3% </w:t>
      </w:r>
      <w:proofErr w:type="gramStart"/>
      <w:r>
        <w:t>raise</w:t>
      </w:r>
      <w:proofErr w:type="gramEnd"/>
      <w:r>
        <w:t xml:space="preserve"> in January and $.50 to $1.00 in March based on performance review feedback from the manager.  In 2026, staff received wage increases of up to 11.7%.  The clerk will connect with Paul from M MBA and get a review and training while engaging both bar staff and Council to understand the complete process and create a partnership plan to move this forward.  The clerk will also send Paul financial information as requested.  </w:t>
      </w:r>
    </w:p>
    <w:p w14:paraId="05AA09F6" w14:textId="367909A1" w:rsidR="00EB3D28" w:rsidRDefault="00EB3D28" w:rsidP="008C4F99">
      <w:pPr>
        <w:numPr>
          <w:ilvl w:val="1"/>
          <w:numId w:val="1"/>
        </w:numPr>
        <w:pBdr>
          <w:top w:val="nil"/>
          <w:left w:val="nil"/>
          <w:bottom w:val="nil"/>
          <w:right w:val="nil"/>
          <w:between w:val="nil"/>
        </w:pBdr>
        <w:shd w:val="clear" w:color="auto" w:fill="FFFFFF"/>
        <w:spacing w:after="0" w:line="240" w:lineRule="auto"/>
      </w:pPr>
      <w:r>
        <w:t>Correctional inmate crew will be cleaning up the ditch off Hwy. 18 and Munger Trail on October 39</w:t>
      </w:r>
      <w:r w:rsidRPr="00EB3D28">
        <w:rPr>
          <w:vertAlign w:val="superscript"/>
        </w:rPr>
        <w:t>th</w:t>
      </w:r>
      <w:r>
        <w:t xml:space="preserve">.  </w:t>
      </w:r>
    </w:p>
    <w:p w14:paraId="04EECFD9" w14:textId="4BCD1123" w:rsidR="00EB3D28" w:rsidRDefault="00EB3D28" w:rsidP="008C4F99">
      <w:pPr>
        <w:numPr>
          <w:ilvl w:val="1"/>
          <w:numId w:val="1"/>
        </w:numPr>
        <w:pBdr>
          <w:top w:val="nil"/>
          <w:left w:val="nil"/>
          <w:bottom w:val="nil"/>
          <w:right w:val="nil"/>
          <w:between w:val="nil"/>
        </w:pBdr>
        <w:shd w:val="clear" w:color="auto" w:fill="FFFFFF"/>
        <w:spacing w:after="0" w:line="240" w:lineRule="auto"/>
      </w:pPr>
      <w:r>
        <w:t xml:space="preserve">The city will be moving from accrual to cash-based accounting in 2027.  </w:t>
      </w:r>
    </w:p>
    <w:p w14:paraId="0BC39C3E" w14:textId="77777777" w:rsidR="008C4F99" w:rsidRDefault="008C4F99" w:rsidP="008C4F99">
      <w:pPr>
        <w:pBdr>
          <w:top w:val="nil"/>
          <w:left w:val="nil"/>
          <w:bottom w:val="nil"/>
          <w:right w:val="nil"/>
          <w:between w:val="nil"/>
        </w:pBdr>
        <w:shd w:val="clear" w:color="auto" w:fill="FFFFFF"/>
        <w:spacing w:after="0" w:line="240" w:lineRule="auto"/>
        <w:ind w:left="1440"/>
      </w:pPr>
    </w:p>
    <w:p w14:paraId="6A4DAA12" w14:textId="3068EF61" w:rsidR="008C4F99" w:rsidRPr="00C22789" w:rsidRDefault="008C4F99" w:rsidP="008C4F99">
      <w:pPr>
        <w:numPr>
          <w:ilvl w:val="0"/>
          <w:numId w:val="1"/>
        </w:numPr>
        <w:pBdr>
          <w:top w:val="nil"/>
          <w:left w:val="nil"/>
          <w:bottom w:val="nil"/>
          <w:right w:val="nil"/>
          <w:between w:val="nil"/>
        </w:pBdr>
        <w:shd w:val="clear" w:color="auto" w:fill="FFFFFF"/>
        <w:spacing w:after="0" w:line="240" w:lineRule="auto"/>
        <w:rPr>
          <w:color w:val="000000"/>
        </w:rPr>
      </w:pPr>
      <w:r>
        <w:rPr>
          <w:b/>
          <w:bCs/>
          <w:color w:val="000000"/>
        </w:rPr>
        <w:t>OLD BUSINESS</w:t>
      </w:r>
      <w:r w:rsidR="00EB3D28">
        <w:rPr>
          <w:b/>
          <w:bCs/>
          <w:color w:val="000000"/>
        </w:rPr>
        <w:t xml:space="preserve"> – </w:t>
      </w:r>
      <w:r w:rsidR="00EB3D28">
        <w:rPr>
          <w:color w:val="000000"/>
        </w:rPr>
        <w:t>Motion to take a quick 5-minute break and continue to Old Business. Motion by Flaws.  Second by Kriesel.  Motion carried.  Resume meeting at 8:44 p.m.</w:t>
      </w:r>
    </w:p>
    <w:p w14:paraId="4082738B" w14:textId="4FD936F4"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sidRPr="00C22789">
        <w:rPr>
          <w:color w:val="000000"/>
        </w:rPr>
        <w:t>Shafer Park</w:t>
      </w:r>
      <w:r w:rsidR="00EB3D28">
        <w:rPr>
          <w:color w:val="000000"/>
        </w:rPr>
        <w:t xml:space="preserve"> – A land survey was completed and once we have the new legal descriptions from the Surveyor, this will be sent to the school for approval and then filed with Pine County.  </w:t>
      </w:r>
    </w:p>
    <w:p w14:paraId="679770C3" w14:textId="186F43EB" w:rsidR="008C4F99" w:rsidRPr="00C2278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Revisit PCAWS Meeting Use of the Conference Room</w:t>
      </w:r>
      <w:r w:rsidR="00EB3D28">
        <w:rPr>
          <w:color w:val="000000"/>
        </w:rPr>
        <w:t xml:space="preserve"> – Motion to charge them $50 per meeting for 1 meeting per month.  We will also need a contract with them and no animals allowed.  Tracey will meet with them to discuss further.  Motion by Morgan.  Second by Oetterer. Motion carried.  </w:t>
      </w:r>
    </w:p>
    <w:p w14:paraId="37CDDDCE" w14:textId="16780989" w:rsidR="008C4F99" w:rsidRPr="00C2278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sidRPr="00C22789">
        <w:rPr>
          <w:color w:val="000000"/>
        </w:rPr>
        <w:t xml:space="preserve">Tree Removal Front </w:t>
      </w:r>
      <w:r w:rsidR="00EB3D28" w:rsidRPr="00C22789">
        <w:rPr>
          <w:color w:val="000000"/>
        </w:rPr>
        <w:t>Street</w:t>
      </w:r>
      <w:r w:rsidR="00EB3D28">
        <w:rPr>
          <w:color w:val="000000"/>
        </w:rPr>
        <w:t xml:space="preserve"> - being removed by a company out of Hinckley in the next week or two.  </w:t>
      </w:r>
    </w:p>
    <w:p w14:paraId="6FC2F010" w14:textId="6AA2DA71" w:rsidR="008C4F99" w:rsidRPr="00C2278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Garage Sale of City Items Not Being Used</w:t>
      </w:r>
      <w:r w:rsidR="00EB3D28">
        <w:rPr>
          <w:color w:val="000000"/>
        </w:rPr>
        <w:t xml:space="preserve"> – Surplus – The Fire Department has things that they would like to have included.  R. Lucht will work with Tracey.  Tracey will start the framework and ask Maintenance to do an inventory.  Motion to move forward by Morgan.  Second by Schaefer.  Motion carried.  </w:t>
      </w:r>
    </w:p>
    <w:p w14:paraId="248099EA" w14:textId="3E129BB4"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sidRPr="00C22789">
        <w:rPr>
          <w:color w:val="000000"/>
        </w:rPr>
        <w:t>Parcel 380071000 (2326 Hwy. 18) – County Clean Up</w:t>
      </w:r>
      <w:r w:rsidR="00EB3D28">
        <w:rPr>
          <w:color w:val="000000"/>
        </w:rPr>
        <w:t xml:space="preserve"> – Auction is this Friday at 10:00.  </w:t>
      </w:r>
    </w:p>
    <w:p w14:paraId="749D6279" w14:textId="1D0B16EB"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Hay Fields South of the Sewer Ponds – Notice in October</w:t>
      </w:r>
      <w:r w:rsidR="00EB3D28">
        <w:rPr>
          <w:color w:val="000000"/>
        </w:rPr>
        <w:t xml:space="preserve">.  A contract will be awarded to the lowest responsible bidder in November.  </w:t>
      </w:r>
    </w:p>
    <w:p w14:paraId="54D7AC33" w14:textId="36AF7308" w:rsidR="008C4F99" w:rsidRDefault="008C4F99"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Key Access and Lock Change of City Hall</w:t>
      </w:r>
      <w:r w:rsidR="00EB3D28">
        <w:rPr>
          <w:color w:val="000000"/>
        </w:rPr>
        <w:t xml:space="preserve"> – Tracey will work with Wyatt on this and to get the liquor store and City Hall re-keyed.  </w:t>
      </w:r>
    </w:p>
    <w:p w14:paraId="7DCC7AE4" w14:textId="50A0E0A9" w:rsidR="00EB3D28" w:rsidRDefault="00EB3D28" w:rsidP="008C4F99">
      <w:pPr>
        <w:numPr>
          <w:ilvl w:val="1"/>
          <w:numId w:val="1"/>
        </w:numPr>
        <w:pBdr>
          <w:top w:val="nil"/>
          <w:left w:val="nil"/>
          <w:bottom w:val="nil"/>
          <w:right w:val="nil"/>
          <w:between w:val="nil"/>
        </w:pBdr>
        <w:shd w:val="clear" w:color="auto" w:fill="FFFFFF"/>
        <w:spacing w:after="0" w:line="240" w:lineRule="auto"/>
        <w:rPr>
          <w:color w:val="000000"/>
        </w:rPr>
      </w:pPr>
      <w:r>
        <w:rPr>
          <w:color w:val="000000"/>
        </w:rPr>
        <w:t xml:space="preserve">Planning and Zoning Commission – Return of data from Planning and Zoning Commission members and next steps (added to Council meeting) – Tracey will send out another request for this information including emails and notes.  </w:t>
      </w:r>
    </w:p>
    <w:p w14:paraId="5A33FD91" w14:textId="77777777" w:rsidR="008C4F99" w:rsidRPr="00C22789" w:rsidRDefault="008C4F99" w:rsidP="008C4F99">
      <w:pPr>
        <w:pBdr>
          <w:top w:val="nil"/>
          <w:left w:val="nil"/>
          <w:bottom w:val="nil"/>
          <w:right w:val="nil"/>
          <w:between w:val="nil"/>
        </w:pBdr>
        <w:shd w:val="clear" w:color="auto" w:fill="FFFFFF"/>
        <w:spacing w:after="0" w:line="240" w:lineRule="auto"/>
        <w:ind w:left="1440"/>
        <w:rPr>
          <w:color w:val="000000"/>
        </w:rPr>
      </w:pPr>
    </w:p>
    <w:p w14:paraId="17939233" w14:textId="499A22E4" w:rsidR="008C4F99" w:rsidRPr="00EB3D28" w:rsidRDefault="008C4F99" w:rsidP="008C4F99">
      <w:pPr>
        <w:numPr>
          <w:ilvl w:val="0"/>
          <w:numId w:val="1"/>
        </w:numPr>
        <w:pBdr>
          <w:top w:val="nil"/>
          <w:left w:val="nil"/>
          <w:bottom w:val="nil"/>
          <w:right w:val="nil"/>
          <w:between w:val="nil"/>
        </w:pBdr>
        <w:shd w:val="clear" w:color="auto" w:fill="FFFFFF"/>
        <w:spacing w:before="240" w:after="240" w:line="240" w:lineRule="auto"/>
        <w:rPr>
          <w:b/>
          <w:bCs/>
        </w:rPr>
      </w:pPr>
      <w:r>
        <w:rPr>
          <w:b/>
          <w:bCs/>
          <w:color w:val="000000"/>
        </w:rPr>
        <w:t>CORRESPONDENCE</w:t>
      </w:r>
      <w:r w:rsidR="00EB3D28">
        <w:rPr>
          <w:b/>
          <w:bCs/>
          <w:color w:val="000000"/>
        </w:rPr>
        <w:t xml:space="preserve"> – no other correspondence.  </w:t>
      </w:r>
    </w:p>
    <w:p w14:paraId="6919D5FB" w14:textId="03F40DAC" w:rsidR="00EB3D28" w:rsidRPr="008D740C" w:rsidRDefault="00EB3D28" w:rsidP="008C4F99">
      <w:pPr>
        <w:numPr>
          <w:ilvl w:val="0"/>
          <w:numId w:val="1"/>
        </w:numPr>
        <w:pBdr>
          <w:top w:val="nil"/>
          <w:left w:val="nil"/>
          <w:bottom w:val="nil"/>
          <w:right w:val="nil"/>
          <w:between w:val="nil"/>
        </w:pBdr>
        <w:shd w:val="clear" w:color="auto" w:fill="FFFFFF"/>
        <w:spacing w:before="240" w:after="240" w:line="240" w:lineRule="auto"/>
        <w:rPr>
          <w:b/>
          <w:bCs/>
        </w:rPr>
      </w:pPr>
      <w:r>
        <w:rPr>
          <w:b/>
          <w:bCs/>
          <w:color w:val="000000"/>
        </w:rPr>
        <w:t>NEXT MEETING – TUESDAY, OCTOBER 13H BECAUSE Monday October 12</w:t>
      </w:r>
      <w:r w:rsidRPr="00EB3D28">
        <w:rPr>
          <w:b/>
          <w:bCs/>
          <w:color w:val="000000"/>
          <w:vertAlign w:val="superscript"/>
        </w:rPr>
        <w:t>th</w:t>
      </w:r>
      <w:r>
        <w:rPr>
          <w:b/>
          <w:bCs/>
          <w:color w:val="000000"/>
        </w:rPr>
        <w:t xml:space="preserve"> is a holiday.  </w:t>
      </w:r>
    </w:p>
    <w:p w14:paraId="135C5EEF" w14:textId="5CAA14FD" w:rsidR="008C4F99" w:rsidRPr="00AA46EB" w:rsidRDefault="008C4F99" w:rsidP="008C4F99">
      <w:pPr>
        <w:numPr>
          <w:ilvl w:val="0"/>
          <w:numId w:val="1"/>
        </w:numPr>
        <w:pBdr>
          <w:top w:val="nil"/>
          <w:left w:val="nil"/>
          <w:bottom w:val="nil"/>
          <w:right w:val="nil"/>
          <w:between w:val="nil"/>
        </w:pBdr>
        <w:shd w:val="clear" w:color="auto" w:fill="FFFFFF"/>
        <w:spacing w:before="240" w:after="240" w:line="240" w:lineRule="auto"/>
        <w:rPr>
          <w:b/>
          <w:bCs/>
          <w:color w:val="000000"/>
        </w:rPr>
      </w:pPr>
      <w:r w:rsidRPr="00AA46EB">
        <w:rPr>
          <w:b/>
          <w:bCs/>
          <w:color w:val="000000"/>
        </w:rPr>
        <w:t>ADJOURNMENT</w:t>
      </w:r>
      <w:r w:rsidR="00EB3D28">
        <w:rPr>
          <w:b/>
          <w:bCs/>
          <w:color w:val="000000"/>
        </w:rPr>
        <w:t xml:space="preserve"> – Adjourn at 8:56 p.m.  Motion by Schaefer.  Second by Oetterer. Motion carried.  </w:t>
      </w:r>
    </w:p>
    <w:p w14:paraId="2D88D206" w14:textId="77777777" w:rsidR="00A45D68" w:rsidRPr="00C22789" w:rsidRDefault="00A45D68" w:rsidP="000F0F56">
      <w:pPr>
        <w:pBdr>
          <w:top w:val="nil"/>
          <w:left w:val="nil"/>
          <w:bottom w:val="nil"/>
          <w:right w:val="nil"/>
          <w:between w:val="nil"/>
        </w:pBdr>
        <w:shd w:val="clear" w:color="auto" w:fill="FFFFFF"/>
        <w:spacing w:after="0" w:line="240" w:lineRule="auto"/>
        <w:rPr>
          <w:color w:val="000000"/>
        </w:rPr>
      </w:pPr>
    </w:p>
    <w:p w14:paraId="0B534E71" w14:textId="2E87E329" w:rsidR="000625B1" w:rsidRPr="005A0D6C" w:rsidRDefault="3772CB39" w:rsidP="3772CB39">
      <w:pPr>
        <w:pBdr>
          <w:top w:val="nil"/>
          <w:left w:val="nil"/>
          <w:bottom w:val="nil"/>
          <w:right w:val="nil"/>
          <w:between w:val="nil"/>
        </w:pBdr>
        <w:shd w:val="clear" w:color="auto" w:fill="FFFFFF" w:themeFill="background1"/>
        <w:spacing w:before="240" w:after="240" w:line="240" w:lineRule="auto"/>
        <w:ind w:left="360"/>
        <w:rPr>
          <w:b/>
          <w:bCs/>
          <w:lang w:val="en-US"/>
        </w:rPr>
      </w:pPr>
      <w:r w:rsidRPr="3772CB39">
        <w:rPr>
          <w:b/>
          <w:bCs/>
          <w:color w:val="000000" w:themeColor="text1"/>
          <w:lang w:val="en-US"/>
        </w:rPr>
        <w:t xml:space="preserve">Minutes prepared by Tracey Tokheim,  </w:t>
      </w:r>
      <w:r w:rsidR="000625B1">
        <w:rPr>
          <w:noProof/>
        </w:rPr>
        <w:drawing>
          <wp:inline distT="0" distB="0" distL="0" distR="0" wp14:anchorId="29AD508F" wp14:editId="16001A2D">
            <wp:extent cx="1053150" cy="315458"/>
            <wp:effectExtent l="0" t="0" r="0" b="0"/>
            <wp:docPr id="768074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74557" name="Picture 768074557"/>
                    <pic:cNvPicPr/>
                  </pic:nvPicPr>
                  <pic:blipFill>
                    <a:blip r:embed="rId10" cstate="print">
                      <a:extLst>
                        <a:ext uri="{28A0092B-C50C-407E-A947-70E740481C1C}">
                          <a14:useLocalDpi xmlns:a14="http://schemas.microsoft.com/office/drawing/2010/main"/>
                        </a:ext>
                      </a:extLst>
                    </a:blip>
                    <a:stretch>
                      <a:fillRect/>
                    </a:stretch>
                  </pic:blipFill>
                  <pic:spPr>
                    <a:xfrm>
                      <a:off x="0" y="0"/>
                      <a:ext cx="1053150" cy="315458"/>
                    </a:xfrm>
                    <a:prstGeom prst="rect">
                      <a:avLst/>
                    </a:prstGeom>
                  </pic:spPr>
                </pic:pic>
              </a:graphicData>
            </a:graphic>
          </wp:inline>
        </w:drawing>
      </w:r>
    </w:p>
    <w:sectPr w:rsidR="000625B1" w:rsidRPr="005A0D6C">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3651" w14:textId="77777777" w:rsidR="00954819" w:rsidRDefault="00954819">
      <w:pPr>
        <w:spacing w:after="0" w:line="240" w:lineRule="auto"/>
      </w:pPr>
      <w:r>
        <w:separator/>
      </w:r>
    </w:p>
  </w:endnote>
  <w:endnote w:type="continuationSeparator" w:id="0">
    <w:p w14:paraId="554BAA5A" w14:textId="77777777" w:rsidR="00954819" w:rsidRDefault="00954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96B418FB-5602-41B5-979B-B93F2C260625}"/>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C3D3650D-CA8B-4F55-BB8C-7F50327D432F}"/>
    <w:embedBold r:id="rId3" w:fontKey="{34ED0C0C-31C8-49B5-880C-356DE3C79E4E}"/>
    <w:embedItalic r:id="rId4" w:fontKey="{270BAE9A-9D61-4F5B-A7A2-38D3A413FD6D}"/>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5" w:fontKey="{66A4DFC0-6124-4E2F-9B8C-D1A12BCA5977}"/>
  </w:font>
  <w:font w:name="Cambria">
    <w:panose1 w:val="02040503050406030204"/>
    <w:charset w:val="00"/>
    <w:family w:val="roman"/>
    <w:pitch w:val="variable"/>
    <w:sig w:usb0="E00006FF" w:usb1="420024FF" w:usb2="02000000" w:usb3="00000000" w:csb0="0000019F" w:csb1="00000000"/>
    <w:embedRegular r:id="rId6" w:fontKey="{987E30D6-E750-462D-86B0-FC3DDBB809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466B" w14:textId="77777777" w:rsidR="00FD6322" w:rsidRDefault="00E4366C">
    <w:pPr>
      <w:pBdr>
        <w:top w:val="single" w:sz="4" w:space="1" w:color="000000"/>
        <w:left w:val="nil"/>
        <w:bottom w:val="nil"/>
        <w:right w:val="nil"/>
        <w:between w:val="nil"/>
      </w:pBdr>
      <w:tabs>
        <w:tab w:val="center" w:pos="4680"/>
        <w:tab w:val="right" w:pos="9360"/>
        <w:tab w:val="right" w:pos="10800"/>
      </w:tabs>
      <w:spacing w:after="0" w:line="240" w:lineRule="auto"/>
      <w:jc w:val="right"/>
      <w:rPr>
        <w:i/>
        <w:iCs/>
        <w:color w:val="000000"/>
        <w:sz w:val="18"/>
        <w:szCs w:val="18"/>
      </w:rPr>
    </w:pPr>
    <w:r>
      <w:rPr>
        <w:i/>
        <w:iCs/>
        <w:color w:val="000000"/>
        <w:sz w:val="18"/>
        <w:szCs w:val="18"/>
      </w:rPr>
      <w:tab/>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sidR="00E52376">
      <w:rPr>
        <w:i/>
        <w:iCs/>
        <w:noProof/>
        <w:color w:val="000000"/>
        <w:sz w:val="18"/>
        <w:szCs w:val="18"/>
      </w:rPr>
      <w:t>1</w:t>
    </w:r>
    <w:r>
      <w:rPr>
        <w:i/>
        <w:iCs/>
        <w:color w:val="000000"/>
        <w:sz w:val="18"/>
        <w:szCs w:val="18"/>
      </w:rPr>
      <w:fldChar w:fldCharType="end"/>
    </w:r>
    <w:r>
      <w:rPr>
        <w:i/>
        <w:iCs/>
        <w:color w:val="000000"/>
        <w:sz w:val="18"/>
        <w:szCs w:val="18"/>
      </w:rPr>
      <w:t xml:space="preserve"> of </w:t>
    </w:r>
    <w:r>
      <w:rPr>
        <w:i/>
        <w:iCs/>
        <w:color w:val="000000"/>
        <w:sz w:val="18"/>
        <w:szCs w:val="18"/>
      </w:rPr>
      <w:fldChar w:fldCharType="begin"/>
    </w:r>
    <w:r>
      <w:rPr>
        <w:i/>
        <w:iCs/>
        <w:color w:val="000000"/>
        <w:sz w:val="18"/>
        <w:szCs w:val="18"/>
      </w:rPr>
      <w:instrText>NUMPAGES</w:instrText>
    </w:r>
    <w:r>
      <w:rPr>
        <w:i/>
        <w:iCs/>
        <w:color w:val="000000"/>
        <w:sz w:val="18"/>
        <w:szCs w:val="18"/>
      </w:rPr>
      <w:fldChar w:fldCharType="separate"/>
    </w:r>
    <w:r w:rsidR="00E52376">
      <w:rPr>
        <w:i/>
        <w:iCs/>
        <w:noProof/>
        <w:color w:val="000000"/>
        <w:sz w:val="18"/>
        <w:szCs w:val="18"/>
      </w:rPr>
      <w:t>2</w:t>
    </w:r>
    <w:r>
      <w:rPr>
        <w:i/>
        <w:i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F0F52" w14:textId="77777777" w:rsidR="00954819" w:rsidRDefault="00954819">
      <w:pPr>
        <w:spacing w:after="0" w:line="240" w:lineRule="auto"/>
      </w:pPr>
      <w:r>
        <w:separator/>
      </w:r>
    </w:p>
  </w:footnote>
  <w:footnote w:type="continuationSeparator" w:id="0">
    <w:p w14:paraId="0EAC2DC7" w14:textId="77777777" w:rsidR="00954819" w:rsidRDefault="00954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6061D"/>
    <w:multiLevelType w:val="multilevel"/>
    <w:tmpl w:val="5CE669AE"/>
    <w:lvl w:ilvl="0">
      <w:start w:val="1"/>
      <w:numFmt w:val="upperLetter"/>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BB47FD8"/>
    <w:multiLevelType w:val="multilevel"/>
    <w:tmpl w:val="AE50C070"/>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B226910"/>
    <w:multiLevelType w:val="multilevel"/>
    <w:tmpl w:val="BCE671F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 w15:restartNumberingAfterBreak="0">
    <w:nsid w:val="57C02991"/>
    <w:multiLevelType w:val="multilevel"/>
    <w:tmpl w:val="9D20677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 w15:restartNumberingAfterBreak="0">
    <w:nsid w:val="63FA27AC"/>
    <w:multiLevelType w:val="hybridMultilevel"/>
    <w:tmpl w:val="A20659F6"/>
    <w:lvl w:ilvl="0" w:tplc="7FAC70E0">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9922F20"/>
    <w:multiLevelType w:val="multilevel"/>
    <w:tmpl w:val="6F9AF4B0"/>
    <w:lvl w:ilvl="0">
      <w:start w:val="1"/>
      <w:numFmt w:val="decimal"/>
      <w:lvlText w:val="%1."/>
      <w:lvlJc w:val="left"/>
      <w:pPr>
        <w:ind w:left="720" w:hanging="360"/>
      </w:pPr>
    </w:lvl>
    <w:lvl w:ilvl="1">
      <w:start w:val="1"/>
      <w:numFmt w:val="upp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775109">
    <w:abstractNumId w:val="5"/>
  </w:num>
  <w:num w:numId="2" w16cid:durableId="1662275573">
    <w:abstractNumId w:val="0"/>
  </w:num>
  <w:num w:numId="3" w16cid:durableId="912736453">
    <w:abstractNumId w:val="1"/>
  </w:num>
  <w:num w:numId="4" w16cid:durableId="1663776843">
    <w:abstractNumId w:val="2"/>
  </w:num>
  <w:num w:numId="5" w16cid:durableId="1439524137">
    <w:abstractNumId w:val="3"/>
  </w:num>
  <w:num w:numId="6" w16cid:durableId="1936353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22"/>
    <w:rsid w:val="000025D5"/>
    <w:rsid w:val="00007762"/>
    <w:rsid w:val="00011E6B"/>
    <w:rsid w:val="00024D64"/>
    <w:rsid w:val="00030180"/>
    <w:rsid w:val="00036CB1"/>
    <w:rsid w:val="00046606"/>
    <w:rsid w:val="000561B7"/>
    <w:rsid w:val="000625B1"/>
    <w:rsid w:val="00085D92"/>
    <w:rsid w:val="00096130"/>
    <w:rsid w:val="000A0530"/>
    <w:rsid w:val="000A5CE8"/>
    <w:rsid w:val="000A6B6E"/>
    <w:rsid w:val="000A751C"/>
    <w:rsid w:val="000C1194"/>
    <w:rsid w:val="000C289D"/>
    <w:rsid w:val="000C4028"/>
    <w:rsid w:val="000D41DC"/>
    <w:rsid w:val="000D744F"/>
    <w:rsid w:val="000E25A2"/>
    <w:rsid w:val="000E61C3"/>
    <w:rsid w:val="000E6982"/>
    <w:rsid w:val="000F076E"/>
    <w:rsid w:val="000F0F56"/>
    <w:rsid w:val="00104F0D"/>
    <w:rsid w:val="00106A4A"/>
    <w:rsid w:val="0010757C"/>
    <w:rsid w:val="001156C2"/>
    <w:rsid w:val="00124A8C"/>
    <w:rsid w:val="00134BE6"/>
    <w:rsid w:val="001351E2"/>
    <w:rsid w:val="00137D4E"/>
    <w:rsid w:val="00157911"/>
    <w:rsid w:val="00157E62"/>
    <w:rsid w:val="0016341A"/>
    <w:rsid w:val="001636D8"/>
    <w:rsid w:val="0016376C"/>
    <w:rsid w:val="001700A7"/>
    <w:rsid w:val="00171EB6"/>
    <w:rsid w:val="001744D0"/>
    <w:rsid w:val="001758C9"/>
    <w:rsid w:val="001764C6"/>
    <w:rsid w:val="00180E39"/>
    <w:rsid w:val="001817C4"/>
    <w:rsid w:val="00194898"/>
    <w:rsid w:val="001A3518"/>
    <w:rsid w:val="001C0FA8"/>
    <w:rsid w:val="001C18C9"/>
    <w:rsid w:val="001D3676"/>
    <w:rsid w:val="001D42D2"/>
    <w:rsid w:val="001D6B97"/>
    <w:rsid w:val="001E14D6"/>
    <w:rsid w:val="001E1B2B"/>
    <w:rsid w:val="001E23B3"/>
    <w:rsid w:val="001E40DA"/>
    <w:rsid w:val="001F69EC"/>
    <w:rsid w:val="001F79FB"/>
    <w:rsid w:val="00200521"/>
    <w:rsid w:val="00201484"/>
    <w:rsid w:val="002101C5"/>
    <w:rsid w:val="0021292A"/>
    <w:rsid w:val="00221E1E"/>
    <w:rsid w:val="002236DB"/>
    <w:rsid w:val="0022377B"/>
    <w:rsid w:val="002256BB"/>
    <w:rsid w:val="00230345"/>
    <w:rsid w:val="002310B2"/>
    <w:rsid w:val="00233439"/>
    <w:rsid w:val="00235023"/>
    <w:rsid w:val="0023528D"/>
    <w:rsid w:val="002364C3"/>
    <w:rsid w:val="00246A32"/>
    <w:rsid w:val="0025644D"/>
    <w:rsid w:val="0026225E"/>
    <w:rsid w:val="00264DD8"/>
    <w:rsid w:val="00277F0D"/>
    <w:rsid w:val="002800D4"/>
    <w:rsid w:val="002903EA"/>
    <w:rsid w:val="002A3EF4"/>
    <w:rsid w:val="002B0AF4"/>
    <w:rsid w:val="002B3A29"/>
    <w:rsid w:val="002C1409"/>
    <w:rsid w:val="002E0677"/>
    <w:rsid w:val="002E44E2"/>
    <w:rsid w:val="002F0588"/>
    <w:rsid w:val="002F1842"/>
    <w:rsid w:val="002F2C8D"/>
    <w:rsid w:val="00301A9E"/>
    <w:rsid w:val="00305092"/>
    <w:rsid w:val="003117A3"/>
    <w:rsid w:val="0031493C"/>
    <w:rsid w:val="0031659E"/>
    <w:rsid w:val="00323515"/>
    <w:rsid w:val="003338BC"/>
    <w:rsid w:val="00337556"/>
    <w:rsid w:val="003403A1"/>
    <w:rsid w:val="00351D46"/>
    <w:rsid w:val="003529D7"/>
    <w:rsid w:val="00364313"/>
    <w:rsid w:val="00365D15"/>
    <w:rsid w:val="00371E9F"/>
    <w:rsid w:val="00383371"/>
    <w:rsid w:val="003916EA"/>
    <w:rsid w:val="003A0D0D"/>
    <w:rsid w:val="003A192A"/>
    <w:rsid w:val="003A4716"/>
    <w:rsid w:val="003B06F9"/>
    <w:rsid w:val="003B3988"/>
    <w:rsid w:val="003B7143"/>
    <w:rsid w:val="003B7DCB"/>
    <w:rsid w:val="003D25A4"/>
    <w:rsid w:val="003D4ED9"/>
    <w:rsid w:val="003D6848"/>
    <w:rsid w:val="003E0D5D"/>
    <w:rsid w:val="003E402A"/>
    <w:rsid w:val="003E4CB8"/>
    <w:rsid w:val="003E59F9"/>
    <w:rsid w:val="003E6FD4"/>
    <w:rsid w:val="003F6270"/>
    <w:rsid w:val="00400D24"/>
    <w:rsid w:val="00404BA1"/>
    <w:rsid w:val="00426AAE"/>
    <w:rsid w:val="004305A6"/>
    <w:rsid w:val="00431457"/>
    <w:rsid w:val="00443E85"/>
    <w:rsid w:val="00447A1D"/>
    <w:rsid w:val="00450FD9"/>
    <w:rsid w:val="0045238D"/>
    <w:rsid w:val="004650CA"/>
    <w:rsid w:val="00466017"/>
    <w:rsid w:val="00470F5E"/>
    <w:rsid w:val="004723FF"/>
    <w:rsid w:val="00484780"/>
    <w:rsid w:val="00485D46"/>
    <w:rsid w:val="004870F9"/>
    <w:rsid w:val="00487CB7"/>
    <w:rsid w:val="00492163"/>
    <w:rsid w:val="00493478"/>
    <w:rsid w:val="00494075"/>
    <w:rsid w:val="004B306A"/>
    <w:rsid w:val="004C0F36"/>
    <w:rsid w:val="004C5C69"/>
    <w:rsid w:val="004D1C79"/>
    <w:rsid w:val="004D6507"/>
    <w:rsid w:val="004E0E3F"/>
    <w:rsid w:val="004E3D5C"/>
    <w:rsid w:val="004E4E6F"/>
    <w:rsid w:val="004E61B6"/>
    <w:rsid w:val="004F29A7"/>
    <w:rsid w:val="004F41FC"/>
    <w:rsid w:val="004F7ABC"/>
    <w:rsid w:val="0050069F"/>
    <w:rsid w:val="00506FE1"/>
    <w:rsid w:val="005162E8"/>
    <w:rsid w:val="005209B8"/>
    <w:rsid w:val="00523AA2"/>
    <w:rsid w:val="00532215"/>
    <w:rsid w:val="00535A25"/>
    <w:rsid w:val="0055104D"/>
    <w:rsid w:val="005513BB"/>
    <w:rsid w:val="00553B8E"/>
    <w:rsid w:val="00555078"/>
    <w:rsid w:val="005558AD"/>
    <w:rsid w:val="00565606"/>
    <w:rsid w:val="00566B12"/>
    <w:rsid w:val="00567EB2"/>
    <w:rsid w:val="00570187"/>
    <w:rsid w:val="005763EC"/>
    <w:rsid w:val="0058049D"/>
    <w:rsid w:val="005903C4"/>
    <w:rsid w:val="0059130C"/>
    <w:rsid w:val="00594415"/>
    <w:rsid w:val="005A0D6C"/>
    <w:rsid w:val="005A4D15"/>
    <w:rsid w:val="005B49AD"/>
    <w:rsid w:val="005B75B8"/>
    <w:rsid w:val="005B7C48"/>
    <w:rsid w:val="005C6D3B"/>
    <w:rsid w:val="005D1AE7"/>
    <w:rsid w:val="005D2A22"/>
    <w:rsid w:val="005D4DDC"/>
    <w:rsid w:val="005E00E2"/>
    <w:rsid w:val="005E0F71"/>
    <w:rsid w:val="005E19FD"/>
    <w:rsid w:val="005E28EB"/>
    <w:rsid w:val="005F1B77"/>
    <w:rsid w:val="005F3F3B"/>
    <w:rsid w:val="005F71A3"/>
    <w:rsid w:val="006041E2"/>
    <w:rsid w:val="006101EA"/>
    <w:rsid w:val="00613F2C"/>
    <w:rsid w:val="0062127A"/>
    <w:rsid w:val="00624C4B"/>
    <w:rsid w:val="006332AD"/>
    <w:rsid w:val="00634328"/>
    <w:rsid w:val="00637F3F"/>
    <w:rsid w:val="006452FE"/>
    <w:rsid w:val="00652113"/>
    <w:rsid w:val="006543FB"/>
    <w:rsid w:val="00657F2A"/>
    <w:rsid w:val="006618D9"/>
    <w:rsid w:val="00673F9E"/>
    <w:rsid w:val="00676782"/>
    <w:rsid w:val="00685685"/>
    <w:rsid w:val="00687E38"/>
    <w:rsid w:val="0069346B"/>
    <w:rsid w:val="006954BF"/>
    <w:rsid w:val="006A031C"/>
    <w:rsid w:val="006A19C7"/>
    <w:rsid w:val="006A3450"/>
    <w:rsid w:val="006B1A4A"/>
    <w:rsid w:val="006B2575"/>
    <w:rsid w:val="006C3DB1"/>
    <w:rsid w:val="006D7E73"/>
    <w:rsid w:val="006E058C"/>
    <w:rsid w:val="006E69FD"/>
    <w:rsid w:val="006F2E5F"/>
    <w:rsid w:val="007018BB"/>
    <w:rsid w:val="00712810"/>
    <w:rsid w:val="00714A33"/>
    <w:rsid w:val="00721160"/>
    <w:rsid w:val="00750E12"/>
    <w:rsid w:val="007564F9"/>
    <w:rsid w:val="0075751C"/>
    <w:rsid w:val="00774918"/>
    <w:rsid w:val="00777CED"/>
    <w:rsid w:val="00785D76"/>
    <w:rsid w:val="007901F5"/>
    <w:rsid w:val="00795F81"/>
    <w:rsid w:val="007A2476"/>
    <w:rsid w:val="007A2E6E"/>
    <w:rsid w:val="007B0C17"/>
    <w:rsid w:val="007C3EA4"/>
    <w:rsid w:val="007C457A"/>
    <w:rsid w:val="007D3A77"/>
    <w:rsid w:val="007D4394"/>
    <w:rsid w:val="007D461B"/>
    <w:rsid w:val="007D4D33"/>
    <w:rsid w:val="007D55CB"/>
    <w:rsid w:val="007E657A"/>
    <w:rsid w:val="007F40A0"/>
    <w:rsid w:val="007F6D78"/>
    <w:rsid w:val="007F7AC8"/>
    <w:rsid w:val="007F7AFE"/>
    <w:rsid w:val="0080018B"/>
    <w:rsid w:val="00815C3A"/>
    <w:rsid w:val="0082039C"/>
    <w:rsid w:val="0082207E"/>
    <w:rsid w:val="00830B9C"/>
    <w:rsid w:val="008410E3"/>
    <w:rsid w:val="0084124E"/>
    <w:rsid w:val="008413EF"/>
    <w:rsid w:val="0084758A"/>
    <w:rsid w:val="008476BA"/>
    <w:rsid w:val="00863559"/>
    <w:rsid w:val="0087128E"/>
    <w:rsid w:val="0087692F"/>
    <w:rsid w:val="00885057"/>
    <w:rsid w:val="0088664A"/>
    <w:rsid w:val="00887D2E"/>
    <w:rsid w:val="00890AB2"/>
    <w:rsid w:val="008914ED"/>
    <w:rsid w:val="008919FC"/>
    <w:rsid w:val="00891A59"/>
    <w:rsid w:val="008975D6"/>
    <w:rsid w:val="008977EB"/>
    <w:rsid w:val="008A037B"/>
    <w:rsid w:val="008A07F4"/>
    <w:rsid w:val="008A1334"/>
    <w:rsid w:val="008B541B"/>
    <w:rsid w:val="008C0CCF"/>
    <w:rsid w:val="008C111D"/>
    <w:rsid w:val="008C4922"/>
    <w:rsid w:val="008C4F99"/>
    <w:rsid w:val="008D615A"/>
    <w:rsid w:val="008D740C"/>
    <w:rsid w:val="008E1211"/>
    <w:rsid w:val="008E2A19"/>
    <w:rsid w:val="008E2C83"/>
    <w:rsid w:val="008F0954"/>
    <w:rsid w:val="008F4951"/>
    <w:rsid w:val="00904AEF"/>
    <w:rsid w:val="00911E50"/>
    <w:rsid w:val="0091581D"/>
    <w:rsid w:val="00923EFA"/>
    <w:rsid w:val="0092539D"/>
    <w:rsid w:val="00932D7C"/>
    <w:rsid w:val="0093710E"/>
    <w:rsid w:val="0095006C"/>
    <w:rsid w:val="009503A6"/>
    <w:rsid w:val="00950D4B"/>
    <w:rsid w:val="009536BF"/>
    <w:rsid w:val="00954819"/>
    <w:rsid w:val="00966AE3"/>
    <w:rsid w:val="00971E4A"/>
    <w:rsid w:val="00972557"/>
    <w:rsid w:val="00975213"/>
    <w:rsid w:val="00981446"/>
    <w:rsid w:val="00983EC6"/>
    <w:rsid w:val="0098411D"/>
    <w:rsid w:val="00987DE4"/>
    <w:rsid w:val="009A0C06"/>
    <w:rsid w:val="009C0AEE"/>
    <w:rsid w:val="009C16B7"/>
    <w:rsid w:val="009C462E"/>
    <w:rsid w:val="009D2EB2"/>
    <w:rsid w:val="009D4979"/>
    <w:rsid w:val="009D4B0C"/>
    <w:rsid w:val="009E4D61"/>
    <w:rsid w:val="009F135B"/>
    <w:rsid w:val="009F2080"/>
    <w:rsid w:val="009F3A99"/>
    <w:rsid w:val="009F6639"/>
    <w:rsid w:val="009F6973"/>
    <w:rsid w:val="00A101BE"/>
    <w:rsid w:val="00A177A3"/>
    <w:rsid w:val="00A259C7"/>
    <w:rsid w:val="00A34C34"/>
    <w:rsid w:val="00A407DC"/>
    <w:rsid w:val="00A41DA5"/>
    <w:rsid w:val="00A42325"/>
    <w:rsid w:val="00A4319D"/>
    <w:rsid w:val="00A45805"/>
    <w:rsid w:val="00A45D68"/>
    <w:rsid w:val="00A46E73"/>
    <w:rsid w:val="00A51524"/>
    <w:rsid w:val="00A5240F"/>
    <w:rsid w:val="00A52AB7"/>
    <w:rsid w:val="00A54AB8"/>
    <w:rsid w:val="00A56625"/>
    <w:rsid w:val="00A60602"/>
    <w:rsid w:val="00A6116D"/>
    <w:rsid w:val="00A62907"/>
    <w:rsid w:val="00A66CDA"/>
    <w:rsid w:val="00A6704D"/>
    <w:rsid w:val="00A71071"/>
    <w:rsid w:val="00A7483B"/>
    <w:rsid w:val="00A751FC"/>
    <w:rsid w:val="00A752C0"/>
    <w:rsid w:val="00A84843"/>
    <w:rsid w:val="00A93F12"/>
    <w:rsid w:val="00AA2EF4"/>
    <w:rsid w:val="00AA408C"/>
    <w:rsid w:val="00AB196C"/>
    <w:rsid w:val="00AB7A8B"/>
    <w:rsid w:val="00AC1550"/>
    <w:rsid w:val="00AC474B"/>
    <w:rsid w:val="00AD1F37"/>
    <w:rsid w:val="00AD4E2D"/>
    <w:rsid w:val="00AE2705"/>
    <w:rsid w:val="00AE44F4"/>
    <w:rsid w:val="00AE6ED6"/>
    <w:rsid w:val="00B00A0C"/>
    <w:rsid w:val="00B02BBE"/>
    <w:rsid w:val="00B052B0"/>
    <w:rsid w:val="00B13626"/>
    <w:rsid w:val="00B17012"/>
    <w:rsid w:val="00B2009D"/>
    <w:rsid w:val="00B22994"/>
    <w:rsid w:val="00B31322"/>
    <w:rsid w:val="00B36A32"/>
    <w:rsid w:val="00B419AF"/>
    <w:rsid w:val="00B45926"/>
    <w:rsid w:val="00B470B3"/>
    <w:rsid w:val="00B545A2"/>
    <w:rsid w:val="00B5512E"/>
    <w:rsid w:val="00B55520"/>
    <w:rsid w:val="00B57164"/>
    <w:rsid w:val="00B57A93"/>
    <w:rsid w:val="00B7146C"/>
    <w:rsid w:val="00B7262D"/>
    <w:rsid w:val="00B75089"/>
    <w:rsid w:val="00B90026"/>
    <w:rsid w:val="00B91E57"/>
    <w:rsid w:val="00B97980"/>
    <w:rsid w:val="00BB03B2"/>
    <w:rsid w:val="00BB104A"/>
    <w:rsid w:val="00BB1386"/>
    <w:rsid w:val="00BB2165"/>
    <w:rsid w:val="00BB52A5"/>
    <w:rsid w:val="00BC0DE1"/>
    <w:rsid w:val="00BC1EBB"/>
    <w:rsid w:val="00BC3F81"/>
    <w:rsid w:val="00BC425C"/>
    <w:rsid w:val="00BC5D1B"/>
    <w:rsid w:val="00BD14A5"/>
    <w:rsid w:val="00BD7635"/>
    <w:rsid w:val="00BF6297"/>
    <w:rsid w:val="00C00B83"/>
    <w:rsid w:val="00C02E29"/>
    <w:rsid w:val="00C02F7A"/>
    <w:rsid w:val="00C10DA8"/>
    <w:rsid w:val="00C127CC"/>
    <w:rsid w:val="00C164C4"/>
    <w:rsid w:val="00C212D2"/>
    <w:rsid w:val="00C22ACC"/>
    <w:rsid w:val="00C27F0C"/>
    <w:rsid w:val="00C33EA6"/>
    <w:rsid w:val="00C35C79"/>
    <w:rsid w:val="00C42DCF"/>
    <w:rsid w:val="00C43E28"/>
    <w:rsid w:val="00C537A4"/>
    <w:rsid w:val="00C57698"/>
    <w:rsid w:val="00C6188D"/>
    <w:rsid w:val="00C7015F"/>
    <w:rsid w:val="00C715EF"/>
    <w:rsid w:val="00C77395"/>
    <w:rsid w:val="00C819CF"/>
    <w:rsid w:val="00C82E63"/>
    <w:rsid w:val="00C83593"/>
    <w:rsid w:val="00C83D1E"/>
    <w:rsid w:val="00C879BD"/>
    <w:rsid w:val="00CA3225"/>
    <w:rsid w:val="00CA5683"/>
    <w:rsid w:val="00CB1870"/>
    <w:rsid w:val="00CB4740"/>
    <w:rsid w:val="00CC272B"/>
    <w:rsid w:val="00CC58D0"/>
    <w:rsid w:val="00CC59D2"/>
    <w:rsid w:val="00CC6FD3"/>
    <w:rsid w:val="00CD0B1E"/>
    <w:rsid w:val="00CD3536"/>
    <w:rsid w:val="00CD752B"/>
    <w:rsid w:val="00CE6AB8"/>
    <w:rsid w:val="00CF33DE"/>
    <w:rsid w:val="00D005F6"/>
    <w:rsid w:val="00D03281"/>
    <w:rsid w:val="00D058E7"/>
    <w:rsid w:val="00D159E6"/>
    <w:rsid w:val="00D256A0"/>
    <w:rsid w:val="00D2673F"/>
    <w:rsid w:val="00D359D1"/>
    <w:rsid w:val="00D367B1"/>
    <w:rsid w:val="00D36E24"/>
    <w:rsid w:val="00D4101A"/>
    <w:rsid w:val="00D55390"/>
    <w:rsid w:val="00D603A2"/>
    <w:rsid w:val="00D774FF"/>
    <w:rsid w:val="00D81514"/>
    <w:rsid w:val="00D82B10"/>
    <w:rsid w:val="00D87E70"/>
    <w:rsid w:val="00D92AF4"/>
    <w:rsid w:val="00D957C2"/>
    <w:rsid w:val="00DA0F2E"/>
    <w:rsid w:val="00DA1BB2"/>
    <w:rsid w:val="00DA2369"/>
    <w:rsid w:val="00DA259A"/>
    <w:rsid w:val="00DA5774"/>
    <w:rsid w:val="00DB25A4"/>
    <w:rsid w:val="00DC0E26"/>
    <w:rsid w:val="00DC1936"/>
    <w:rsid w:val="00DC6A48"/>
    <w:rsid w:val="00DD2DEE"/>
    <w:rsid w:val="00DE4627"/>
    <w:rsid w:val="00DE4767"/>
    <w:rsid w:val="00DF0168"/>
    <w:rsid w:val="00E03BD7"/>
    <w:rsid w:val="00E060E9"/>
    <w:rsid w:val="00E06A0B"/>
    <w:rsid w:val="00E120A8"/>
    <w:rsid w:val="00E21483"/>
    <w:rsid w:val="00E36A58"/>
    <w:rsid w:val="00E37E58"/>
    <w:rsid w:val="00E4366C"/>
    <w:rsid w:val="00E50763"/>
    <w:rsid w:val="00E52376"/>
    <w:rsid w:val="00E54335"/>
    <w:rsid w:val="00E55DCE"/>
    <w:rsid w:val="00E60178"/>
    <w:rsid w:val="00E64E2B"/>
    <w:rsid w:val="00E66EEC"/>
    <w:rsid w:val="00E70840"/>
    <w:rsid w:val="00E7170C"/>
    <w:rsid w:val="00E80A56"/>
    <w:rsid w:val="00E83D45"/>
    <w:rsid w:val="00E84892"/>
    <w:rsid w:val="00E84A5E"/>
    <w:rsid w:val="00E8588A"/>
    <w:rsid w:val="00E91BE2"/>
    <w:rsid w:val="00EA2875"/>
    <w:rsid w:val="00EA29FD"/>
    <w:rsid w:val="00EA3EBD"/>
    <w:rsid w:val="00EB26E1"/>
    <w:rsid w:val="00EB3D28"/>
    <w:rsid w:val="00EB4E7A"/>
    <w:rsid w:val="00EB515B"/>
    <w:rsid w:val="00EC188F"/>
    <w:rsid w:val="00EC6493"/>
    <w:rsid w:val="00EC6A0D"/>
    <w:rsid w:val="00ED2BBD"/>
    <w:rsid w:val="00ED7A59"/>
    <w:rsid w:val="00EE2773"/>
    <w:rsid w:val="00EE53CA"/>
    <w:rsid w:val="00EF159A"/>
    <w:rsid w:val="00EF168C"/>
    <w:rsid w:val="00EF2479"/>
    <w:rsid w:val="00EF714B"/>
    <w:rsid w:val="00F02B98"/>
    <w:rsid w:val="00F0331B"/>
    <w:rsid w:val="00F05A61"/>
    <w:rsid w:val="00F1023F"/>
    <w:rsid w:val="00F1084A"/>
    <w:rsid w:val="00F10DA7"/>
    <w:rsid w:val="00F16600"/>
    <w:rsid w:val="00F26676"/>
    <w:rsid w:val="00F407EF"/>
    <w:rsid w:val="00F42810"/>
    <w:rsid w:val="00F46880"/>
    <w:rsid w:val="00F46C00"/>
    <w:rsid w:val="00F5113B"/>
    <w:rsid w:val="00F609D8"/>
    <w:rsid w:val="00F6490E"/>
    <w:rsid w:val="00F64A66"/>
    <w:rsid w:val="00F73C2E"/>
    <w:rsid w:val="00FA580F"/>
    <w:rsid w:val="00FA701D"/>
    <w:rsid w:val="00FB2528"/>
    <w:rsid w:val="00FC1C6B"/>
    <w:rsid w:val="00FC5EC0"/>
    <w:rsid w:val="00FD4D17"/>
    <w:rsid w:val="00FD6322"/>
    <w:rsid w:val="00FE2400"/>
    <w:rsid w:val="00FE6044"/>
    <w:rsid w:val="00FF58CB"/>
    <w:rsid w:val="00FF5960"/>
    <w:rsid w:val="3772CB39"/>
    <w:rsid w:val="6906C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456E"/>
  <w15:docId w15:val="{69F455DB-9B7D-48B3-A3DF-2DF9BF76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DE07BA"/>
    <w:pPr>
      <w:ind w:left="720"/>
      <w:contextualSpacing/>
    </w:pPr>
  </w:style>
  <w:style w:type="character" w:styleId="Hyperlink">
    <w:name w:val="Hyperlink"/>
    <w:basedOn w:val="DefaultParagraphFont"/>
    <w:uiPriority w:val="99"/>
    <w:semiHidden/>
    <w:unhideWhenUsed/>
    <w:rsid w:val="00851B27"/>
    <w:rPr>
      <w:color w:val="0000FF"/>
      <w:u w:val="single"/>
    </w:rPr>
  </w:style>
  <w:style w:type="paragraph" w:styleId="Header">
    <w:name w:val="header"/>
    <w:basedOn w:val="Normal"/>
    <w:link w:val="HeaderChar"/>
    <w:uiPriority w:val="99"/>
    <w:unhideWhenUsed/>
    <w:rsid w:val="00440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F3"/>
  </w:style>
  <w:style w:type="paragraph" w:styleId="Footer">
    <w:name w:val="footer"/>
    <w:basedOn w:val="Normal"/>
    <w:link w:val="FooterChar"/>
    <w:uiPriority w:val="99"/>
    <w:unhideWhenUsed/>
    <w:rsid w:val="00440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F3"/>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hoJSFpVX6c0WpbJMb7h/oFYnDA==">CgMxLjA4AHIhMWxNNElGenJIWVhOVmU0T0tHS2ZwQ2hVTnlBYXRaVnps</go:docsCustomData>
</go:gDocsCustomXmlDataStorage>
</file>

<file path=customXml/itemProps1.xml><?xml version="1.0" encoding="utf-8"?>
<ds:datastoreItem xmlns:ds="http://schemas.openxmlformats.org/officeDocument/2006/customXml" ds:itemID="{25A0DCE6-2591-48B6-AC01-92DF7B54283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12063</TotalTime>
  <Pages>4</Pages>
  <Words>2321</Words>
  <Characters>13231</Characters>
  <Application>Microsoft Office Word</Application>
  <DocSecurity>0</DocSecurity>
  <Lines>110</Lines>
  <Paragraphs>31</Paragraphs>
  <ScaleCrop>false</ScaleCrop>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City Clerk</cp:lastModifiedBy>
  <cp:revision>272</cp:revision>
  <cp:lastPrinted>2026-10-01T20:36:00Z</cp:lastPrinted>
  <dcterms:created xsi:type="dcterms:W3CDTF">2026-09-14T22:40:00Z</dcterms:created>
  <dcterms:modified xsi:type="dcterms:W3CDTF">2026-10-19T17:28:00Z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0x01010032F71DAA6C0A6341A1CE01A8BEAC620A</vt:lpwstr>
  </property>
  <property fmtid="{D5CDD505-2E9C-101B-9397-08002B2CF9AE}" pid="3" name="MediaServiceImageTags">
    <vt:lpwstr/>
  </property>
</Properties>
</file>